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9A6B" w14:textId="1D606C02" w:rsidR="004224D5" w:rsidRPr="009A252C" w:rsidRDefault="009D57FD" w:rsidP="00CD1356">
      <w:pPr>
        <w:pStyle w:val="Heading3"/>
      </w:pPr>
      <w:r>
        <w:t>Care</w:t>
      </w:r>
      <w:r w:rsidR="009A252C" w:rsidRPr="009A252C">
        <w:t xml:space="preserve"> Coordinator</w:t>
      </w:r>
      <w:r w:rsidR="00FA0254" w:rsidRPr="009A252C">
        <w:t xml:space="preserve"> Job Description</w:t>
      </w:r>
    </w:p>
    <w:p w14:paraId="21099FEB" w14:textId="6423B5A7" w:rsidR="009D57FD" w:rsidRPr="009D57FD" w:rsidRDefault="00CD1356" w:rsidP="009D57FD">
      <w:pPr>
        <w:pStyle w:val="paragraph"/>
        <w:spacing w:before="0" w:after="0"/>
        <w:textAlignment w:val="baseline"/>
        <w:rPr>
          <w:rFonts w:asciiTheme="minorHAnsi" w:hAnsiTheme="minorHAnsi" w:cstheme="minorHAnsi"/>
          <w:sz w:val="18"/>
          <w:szCs w:val="18"/>
        </w:rPr>
      </w:pPr>
      <w:r>
        <w:rPr>
          <w:rStyle w:val="normaltextrun"/>
          <w:rFonts w:asciiTheme="minorHAnsi" w:hAnsiTheme="minorHAnsi" w:cstheme="minorHAnsi"/>
        </w:rPr>
        <w:t>360 Supported Living</w:t>
      </w:r>
      <w:r w:rsidR="009D57FD" w:rsidRPr="009D57FD">
        <w:rPr>
          <w:rStyle w:val="normaltextrun"/>
          <w:rFonts w:asciiTheme="minorHAnsi" w:hAnsiTheme="minorHAnsi" w:cstheme="minorHAnsi"/>
        </w:rPr>
        <w:t xml:space="preserve"> is a uniq</w:t>
      </w:r>
      <w:r w:rsidR="007A5C95">
        <w:rPr>
          <w:rStyle w:val="normaltextrun"/>
          <w:rFonts w:asciiTheme="minorHAnsi" w:hAnsiTheme="minorHAnsi" w:cstheme="minorHAnsi"/>
        </w:rPr>
        <w:t xml:space="preserve">ue care provider, offering </w:t>
      </w:r>
      <w:r w:rsidR="007A5C95">
        <w:rPr>
          <w:rFonts w:asciiTheme="minorHAnsi" w:hAnsiTheme="minorHAnsi" w:cstheme="minorHAnsi"/>
        </w:rPr>
        <w:t>s</w:t>
      </w:r>
      <w:r w:rsidR="007A5C95" w:rsidRPr="007A5C95">
        <w:rPr>
          <w:rFonts w:asciiTheme="minorHAnsi" w:hAnsiTheme="minorHAnsi" w:cstheme="minorHAnsi"/>
        </w:rPr>
        <w:t>upport for individuals with complex needs to live independently and thrive on their own terms</w:t>
      </w:r>
      <w:r w:rsidR="009D57FD" w:rsidRPr="009D57FD">
        <w:rPr>
          <w:rStyle w:val="normaltextrun"/>
          <w:rFonts w:asciiTheme="minorHAnsi" w:hAnsiTheme="minorHAnsi" w:cstheme="minorHAnsi"/>
        </w:rPr>
        <w:t xml:space="preserve">. We build our </w:t>
      </w:r>
      <w:r w:rsidR="00F8173B">
        <w:rPr>
          <w:rStyle w:val="normaltextrun"/>
          <w:rFonts w:asciiTheme="minorHAnsi" w:hAnsiTheme="minorHAnsi" w:cstheme="minorHAnsi"/>
        </w:rPr>
        <w:t>support teams</w:t>
      </w:r>
      <w:r w:rsidR="009D57FD" w:rsidRPr="009D57FD">
        <w:rPr>
          <w:rStyle w:val="normaltextrun"/>
          <w:rFonts w:asciiTheme="minorHAnsi" w:hAnsiTheme="minorHAnsi" w:cstheme="minorHAnsi"/>
        </w:rPr>
        <w:t xml:space="preserve"> to suit our service users</w:t>
      </w:r>
      <w:r w:rsidR="00417EFE">
        <w:rPr>
          <w:rStyle w:val="normaltextrun"/>
          <w:rFonts w:asciiTheme="minorHAnsi" w:hAnsiTheme="minorHAnsi" w:cstheme="minorHAnsi"/>
        </w:rPr>
        <w:t>’</w:t>
      </w:r>
      <w:r w:rsidR="009D57FD" w:rsidRPr="009D57FD">
        <w:rPr>
          <w:rStyle w:val="normaltextrun"/>
          <w:rFonts w:asciiTheme="minorHAnsi" w:hAnsiTheme="minorHAnsi" w:cstheme="minorHAnsi"/>
        </w:rPr>
        <w:t xml:space="preserve"> needs, from conducting assessments, to sourcing the ideal property and tailoring our staff team to meet requirements and keeping people at the heart of what we do.</w:t>
      </w:r>
      <w:r w:rsidR="009D57FD" w:rsidRPr="009D57FD">
        <w:rPr>
          <w:rStyle w:val="eop"/>
          <w:rFonts w:asciiTheme="minorHAnsi" w:hAnsiTheme="minorHAnsi" w:cstheme="minorHAnsi"/>
        </w:rPr>
        <w:t> </w:t>
      </w:r>
    </w:p>
    <w:p w14:paraId="0948CF58" w14:textId="24478ACA" w:rsidR="009D57FD" w:rsidRPr="009D57FD" w:rsidRDefault="009D57FD" w:rsidP="009D57FD">
      <w:pPr>
        <w:pStyle w:val="paragraph"/>
        <w:spacing w:before="0" w:after="0"/>
        <w:textAlignment w:val="baseline"/>
        <w:rPr>
          <w:rFonts w:asciiTheme="minorHAnsi" w:hAnsiTheme="minorHAnsi" w:cstheme="minorHAnsi"/>
          <w:sz w:val="18"/>
          <w:szCs w:val="18"/>
        </w:rPr>
      </w:pPr>
      <w:r w:rsidRPr="009D57FD">
        <w:rPr>
          <w:rStyle w:val="normaltextrun"/>
          <w:rFonts w:asciiTheme="minorHAnsi" w:hAnsiTheme="minorHAnsi" w:cstheme="minorHAnsi"/>
        </w:rPr>
        <w:t xml:space="preserve">Working within any care environment can be high pressure and unpredictable, there are times the individuals that we support will </w:t>
      </w:r>
      <w:r w:rsidR="00F8173B">
        <w:rPr>
          <w:rStyle w:val="normaltextrun"/>
          <w:rFonts w:asciiTheme="minorHAnsi" w:hAnsiTheme="minorHAnsi" w:cstheme="minorHAnsi"/>
        </w:rPr>
        <w:t>have highly complex needs and be challenging / in crisis.</w:t>
      </w:r>
      <w:r w:rsidRPr="009D57FD">
        <w:rPr>
          <w:rStyle w:val="normaltextrun"/>
          <w:rFonts w:asciiTheme="minorHAnsi" w:hAnsiTheme="minorHAnsi" w:cstheme="minorHAnsi"/>
        </w:rPr>
        <w:t xml:space="preserve"> It is essential that the individual applying for this role understands this and </w:t>
      </w:r>
      <w:r w:rsidR="00417EFE" w:rsidRPr="009D57FD">
        <w:rPr>
          <w:rStyle w:val="normaltextrun"/>
          <w:rFonts w:asciiTheme="minorHAnsi" w:hAnsiTheme="minorHAnsi" w:cstheme="minorHAnsi"/>
        </w:rPr>
        <w:t>can</w:t>
      </w:r>
      <w:r w:rsidRPr="009D57FD">
        <w:rPr>
          <w:rStyle w:val="normaltextrun"/>
          <w:rFonts w:asciiTheme="minorHAnsi" w:hAnsiTheme="minorHAnsi" w:cstheme="minorHAnsi"/>
        </w:rPr>
        <w:t xml:space="preserve"> keep a calm and professional demeanour whilst supporting those in need, this may include partaking in debriefs for staff and service users. </w:t>
      </w:r>
      <w:r w:rsidRPr="009D57FD">
        <w:rPr>
          <w:rStyle w:val="eop"/>
          <w:rFonts w:asciiTheme="minorHAnsi" w:hAnsiTheme="minorHAnsi" w:cstheme="minorHAnsi"/>
        </w:rPr>
        <w:t> </w:t>
      </w:r>
    </w:p>
    <w:p w14:paraId="494715B2" w14:textId="77777777" w:rsidR="009D57FD" w:rsidRPr="009D57FD" w:rsidRDefault="009D57FD" w:rsidP="009D57FD">
      <w:pPr>
        <w:pStyle w:val="paragraph"/>
        <w:spacing w:before="0" w:after="0"/>
        <w:textAlignment w:val="baseline"/>
        <w:rPr>
          <w:rFonts w:asciiTheme="minorHAnsi" w:hAnsiTheme="minorHAnsi" w:cstheme="minorHAnsi"/>
          <w:sz w:val="18"/>
          <w:szCs w:val="18"/>
        </w:rPr>
      </w:pPr>
      <w:r w:rsidRPr="009D57FD">
        <w:rPr>
          <w:rStyle w:val="normaltextrun"/>
          <w:rFonts w:asciiTheme="minorHAnsi" w:hAnsiTheme="minorHAnsi" w:cstheme="minorHAnsi"/>
        </w:rPr>
        <w:t>The main function of the Care Coordinator is to ensure that the homes and care packages we hold are adequately staffed and equipped. They work in close conjunction with the Clinical Team and Registered Manager to support their requirements and needs. They will also work directly with key persons – social workers, CMHT and CAMHS workers as well as meet service users whilst undertaking site visits. </w:t>
      </w:r>
      <w:r w:rsidRPr="009D57FD">
        <w:rPr>
          <w:rStyle w:val="eop"/>
          <w:rFonts w:asciiTheme="minorHAnsi" w:hAnsiTheme="minorHAnsi" w:cstheme="minorHAnsi"/>
        </w:rPr>
        <w:t> </w:t>
      </w:r>
    </w:p>
    <w:p w14:paraId="18ADCE55" w14:textId="20E8D617" w:rsidR="009A252C" w:rsidRDefault="004E7CD4" w:rsidP="00CE4E81">
      <w:pPr>
        <w:pStyle w:val="NormalWeb"/>
        <w:rPr>
          <w:rFonts w:asciiTheme="minorHAnsi" w:hAnsiTheme="minorHAnsi" w:cstheme="minorHAnsi"/>
        </w:rPr>
      </w:pPr>
      <w:r w:rsidRPr="009A252C">
        <w:rPr>
          <w:rFonts w:asciiTheme="minorHAnsi" w:hAnsiTheme="minorHAnsi" w:cstheme="minorHAnsi"/>
        </w:rPr>
        <w:t xml:space="preserve">**This is a role with </w:t>
      </w:r>
      <w:r w:rsidR="00C26FC7" w:rsidRPr="009A252C">
        <w:rPr>
          <w:rFonts w:asciiTheme="minorHAnsi" w:hAnsiTheme="minorHAnsi" w:cstheme="minorHAnsi"/>
        </w:rPr>
        <w:t xml:space="preserve">direct patient </w:t>
      </w:r>
      <w:r w:rsidR="00417EFE" w:rsidRPr="009A252C">
        <w:rPr>
          <w:rFonts w:asciiTheme="minorHAnsi" w:hAnsiTheme="minorHAnsi" w:cstheme="minorHAnsi"/>
        </w:rPr>
        <w:t>access;</w:t>
      </w:r>
      <w:r w:rsidR="00C26FC7" w:rsidRPr="009A252C">
        <w:rPr>
          <w:rFonts w:asciiTheme="minorHAnsi" w:hAnsiTheme="minorHAnsi" w:cstheme="minorHAnsi"/>
        </w:rPr>
        <w:t xml:space="preserve"> a full Enhanced DBS check will be required**</w:t>
      </w:r>
    </w:p>
    <w:p w14:paraId="440F2AED" w14:textId="2E76A53D" w:rsidR="00CE4E81" w:rsidRPr="009A252C" w:rsidRDefault="00CE4E81" w:rsidP="00CE4E81">
      <w:pPr>
        <w:pStyle w:val="NormalWeb"/>
        <w:rPr>
          <w:rFonts w:asciiTheme="minorHAnsi" w:hAnsiTheme="minorHAnsi" w:cstheme="minorHAnsi"/>
        </w:rPr>
      </w:pPr>
      <w:r w:rsidRPr="009A252C">
        <w:rPr>
          <w:rFonts w:asciiTheme="minorHAnsi" w:hAnsiTheme="minorHAnsi" w:cstheme="minorHAnsi"/>
        </w:rPr>
        <w:t xml:space="preserve">Clinical training will be given to all co-ordinators including </w:t>
      </w:r>
      <w:r w:rsidR="00A33B73" w:rsidRPr="009A252C">
        <w:rPr>
          <w:rFonts w:asciiTheme="minorHAnsi" w:hAnsiTheme="minorHAnsi" w:cstheme="minorHAnsi"/>
        </w:rPr>
        <w:t>fully funded Care Certificate training</w:t>
      </w:r>
      <w:r w:rsidR="5FA0555B" w:rsidRPr="009A252C">
        <w:rPr>
          <w:rFonts w:asciiTheme="minorHAnsi" w:hAnsiTheme="minorHAnsi" w:cstheme="minorHAnsi"/>
        </w:rPr>
        <w:t>, safeguarding training and a comprehensive induction.</w:t>
      </w:r>
    </w:p>
    <w:p w14:paraId="6654669C" w14:textId="77777777" w:rsidR="00FF3BD3" w:rsidRPr="009A252C" w:rsidRDefault="00FF3BD3" w:rsidP="004224D5">
      <w:pPr>
        <w:rPr>
          <w:rFonts w:asciiTheme="minorHAnsi" w:hAnsiTheme="minorHAnsi" w:cstheme="minorHAnsi"/>
          <w:b/>
          <w:bCs/>
        </w:rPr>
      </w:pPr>
    </w:p>
    <w:p w14:paraId="7FF240DF"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b/>
          <w:bCs/>
        </w:rPr>
        <w:t>Care Coordination:</w:t>
      </w:r>
      <w:r w:rsidRPr="009D57FD">
        <w:rPr>
          <w:rStyle w:val="eop"/>
          <w:rFonts w:asciiTheme="minorHAnsi" w:hAnsiTheme="minorHAnsi" w:cstheme="minorHAnsi"/>
        </w:rPr>
        <w:t> </w:t>
      </w:r>
    </w:p>
    <w:p w14:paraId="0BAFB6AE" w14:textId="00725B01" w:rsidR="009D57FD" w:rsidRPr="009D57FD" w:rsidRDefault="009D57FD" w:rsidP="588D1B36">
      <w:pPr>
        <w:pStyle w:val="paragraph"/>
        <w:numPr>
          <w:ilvl w:val="0"/>
          <w:numId w:val="15"/>
        </w:numPr>
        <w:spacing w:before="0" w:beforeAutospacing="0" w:after="0" w:afterAutospacing="0"/>
        <w:textAlignment w:val="baseline"/>
        <w:rPr>
          <w:rStyle w:val="eop"/>
          <w:rFonts w:asciiTheme="minorHAnsi" w:hAnsiTheme="minorHAnsi" w:cstheme="minorBidi"/>
        </w:rPr>
      </w:pPr>
      <w:r w:rsidRPr="588D1B36">
        <w:rPr>
          <w:rStyle w:val="normaltextrun"/>
          <w:rFonts w:asciiTheme="minorHAnsi" w:hAnsiTheme="minorHAnsi" w:cstheme="minorBidi"/>
        </w:rPr>
        <w:t> </w:t>
      </w:r>
      <w:r w:rsidR="43B30D8F" w:rsidRPr="588D1B36">
        <w:rPr>
          <w:rStyle w:val="normaltextrun"/>
          <w:rFonts w:asciiTheme="minorHAnsi" w:hAnsiTheme="minorHAnsi" w:cstheme="minorBidi"/>
        </w:rPr>
        <w:t xml:space="preserve">Effectively manage care packages alongside supporting care workers.  </w:t>
      </w:r>
      <w:r w:rsidRPr="588D1B36">
        <w:rPr>
          <w:rStyle w:val="normaltextrun"/>
          <w:rFonts w:asciiTheme="minorHAnsi" w:hAnsiTheme="minorHAnsi" w:cstheme="minorBidi"/>
        </w:rPr>
        <w:t>support the allocation of care workers to clients based on their specific nee</w:t>
      </w:r>
      <w:r w:rsidR="00887EEA">
        <w:rPr>
          <w:rStyle w:val="normaltextrun"/>
          <w:rFonts w:asciiTheme="minorHAnsi" w:hAnsiTheme="minorHAnsi" w:cstheme="minorBidi"/>
        </w:rPr>
        <w:t>ds.</w:t>
      </w:r>
    </w:p>
    <w:p w14:paraId="6EFFFADD"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Maintain a detailed care schedule and ensure that care workers have access to up-to-date information regarding clients and their care plans.</w:t>
      </w:r>
      <w:r w:rsidRPr="009D57FD">
        <w:rPr>
          <w:rStyle w:val="eop"/>
          <w:rFonts w:asciiTheme="minorHAnsi" w:hAnsiTheme="minorHAnsi" w:cstheme="minorHAnsi"/>
        </w:rPr>
        <w:t> </w:t>
      </w:r>
    </w:p>
    <w:p w14:paraId="6D47DF54"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Implement contingency plans for unexpected absences or emergencies to ensure uninterrupted care services.</w:t>
      </w:r>
      <w:r w:rsidRPr="009D57FD">
        <w:rPr>
          <w:rStyle w:val="eop"/>
          <w:rFonts w:asciiTheme="minorHAnsi" w:hAnsiTheme="minorHAnsi" w:cstheme="minorHAnsi"/>
        </w:rPr>
        <w:t> </w:t>
      </w:r>
    </w:p>
    <w:p w14:paraId="794F7AD8" w14:textId="3E19EF5C"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Collaborate closely with clients, their families and healthcare professionals to create comprehensive care plans that are person-cent</w:t>
      </w:r>
      <w:r>
        <w:rPr>
          <w:rStyle w:val="normaltextrun"/>
          <w:rFonts w:asciiTheme="minorHAnsi" w:hAnsiTheme="minorHAnsi" w:cstheme="minorHAnsi"/>
        </w:rPr>
        <w:t>r</w:t>
      </w:r>
      <w:r w:rsidRPr="009D57FD">
        <w:rPr>
          <w:rStyle w:val="normaltextrun"/>
          <w:rFonts w:asciiTheme="minorHAnsi" w:hAnsiTheme="minorHAnsi" w:cstheme="minorHAnsi"/>
        </w:rPr>
        <w:t>e</w:t>
      </w:r>
      <w:r>
        <w:rPr>
          <w:rStyle w:val="normaltextrun"/>
          <w:rFonts w:asciiTheme="minorHAnsi" w:hAnsiTheme="minorHAnsi" w:cstheme="minorHAnsi"/>
        </w:rPr>
        <w:t>d</w:t>
      </w:r>
      <w:r w:rsidRPr="009D57FD">
        <w:rPr>
          <w:rStyle w:val="normaltextrun"/>
          <w:rFonts w:asciiTheme="minorHAnsi" w:hAnsiTheme="minorHAnsi" w:cstheme="minorHAnsi"/>
        </w:rPr>
        <w:t xml:space="preserve"> and adaptable to changing circumstances.</w:t>
      </w:r>
      <w:r w:rsidRPr="009D57FD">
        <w:rPr>
          <w:rStyle w:val="eop"/>
          <w:rFonts w:asciiTheme="minorHAnsi" w:hAnsiTheme="minorHAnsi" w:cstheme="minorHAnsi"/>
        </w:rPr>
        <w:t> </w:t>
      </w:r>
    </w:p>
    <w:p w14:paraId="7928AEDF" w14:textId="41247CB3"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xml:space="preserve">Regularly review care plans, </w:t>
      </w:r>
      <w:r w:rsidR="00417EFE" w:rsidRPr="009D57FD">
        <w:rPr>
          <w:rStyle w:val="normaltextrun"/>
          <w:rFonts w:asciiTheme="minorHAnsi" w:hAnsiTheme="minorHAnsi" w:cstheme="minorHAnsi"/>
        </w:rPr>
        <w:t>considering</w:t>
      </w:r>
      <w:r w:rsidRPr="009D57FD">
        <w:rPr>
          <w:rStyle w:val="normaltextrun"/>
          <w:rFonts w:asciiTheme="minorHAnsi" w:hAnsiTheme="minorHAnsi" w:cstheme="minorHAnsi"/>
        </w:rPr>
        <w:t xml:space="preserve"> any developments in the client's health, preferences, or goals.</w:t>
      </w:r>
      <w:r w:rsidRPr="009D57FD">
        <w:rPr>
          <w:rStyle w:val="eop"/>
          <w:rFonts w:asciiTheme="minorHAnsi" w:hAnsiTheme="minorHAnsi" w:cstheme="minorHAnsi"/>
        </w:rPr>
        <w:t> </w:t>
      </w:r>
    </w:p>
    <w:p w14:paraId="28C98B56"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Ensure that care plans include all necessary information, such as medication management, dietary requirements, mobility support, and emotional support.</w:t>
      </w:r>
      <w:r w:rsidRPr="009D57FD">
        <w:rPr>
          <w:rStyle w:val="eop"/>
          <w:rFonts w:asciiTheme="minorHAnsi" w:hAnsiTheme="minorHAnsi" w:cstheme="minorHAnsi"/>
        </w:rPr>
        <w:t> </w:t>
      </w:r>
    </w:p>
    <w:p w14:paraId="56F3327D" w14:textId="77777777" w:rsidR="009D57FD" w:rsidRPr="00F13DB6" w:rsidRDefault="009D57FD" w:rsidP="009D57FD">
      <w:pPr>
        <w:pStyle w:val="paragraph"/>
        <w:numPr>
          <w:ilvl w:val="0"/>
          <w:numId w:val="15"/>
        </w:numPr>
        <w:spacing w:before="0" w:beforeAutospacing="0" w:after="0" w:afterAutospacing="0"/>
        <w:textAlignment w:val="baseline"/>
        <w:rPr>
          <w:rStyle w:val="eop"/>
          <w:rFonts w:asciiTheme="minorHAnsi" w:hAnsiTheme="minorHAnsi" w:cstheme="minorHAnsi"/>
          <w:sz w:val="20"/>
          <w:szCs w:val="20"/>
        </w:rPr>
      </w:pPr>
      <w:r w:rsidRPr="009D57FD">
        <w:rPr>
          <w:rStyle w:val="normaltextrun"/>
          <w:rFonts w:asciiTheme="minorHAnsi" w:hAnsiTheme="minorHAnsi" w:cstheme="minorHAnsi"/>
        </w:rPr>
        <w:t>Ensure they always have a service delivery and quality focused mindset for any service they support.</w:t>
      </w:r>
      <w:r w:rsidRPr="009D57FD">
        <w:rPr>
          <w:rStyle w:val="eop"/>
          <w:rFonts w:asciiTheme="minorHAnsi" w:hAnsiTheme="minorHAnsi" w:cstheme="minorHAnsi"/>
        </w:rPr>
        <w:t> </w:t>
      </w:r>
    </w:p>
    <w:p w14:paraId="1413FF60" w14:textId="3610AFFF" w:rsidR="00F13DB6" w:rsidRPr="009D57FD" w:rsidRDefault="00F13DB6"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Pr>
          <w:rStyle w:val="eop"/>
          <w:rFonts w:asciiTheme="minorHAnsi" w:hAnsiTheme="minorHAnsi" w:cstheme="minorHAnsi"/>
        </w:rPr>
        <w:t xml:space="preserve">Support our network of property landlords across the UK, </w:t>
      </w:r>
      <w:r w:rsidR="00D9683A">
        <w:rPr>
          <w:rStyle w:val="eop"/>
          <w:rFonts w:asciiTheme="minorHAnsi" w:hAnsiTheme="minorHAnsi" w:cstheme="minorHAnsi"/>
        </w:rPr>
        <w:t>identify suitable</w:t>
      </w:r>
      <w:r>
        <w:rPr>
          <w:rStyle w:val="eop"/>
          <w:rFonts w:asciiTheme="minorHAnsi" w:hAnsiTheme="minorHAnsi" w:cstheme="minorHAnsi"/>
        </w:rPr>
        <w:t xml:space="preserve"> accommodation and suggest adaptations to accomm</w:t>
      </w:r>
      <w:r w:rsidR="00D9683A">
        <w:rPr>
          <w:rStyle w:val="eop"/>
          <w:rFonts w:asciiTheme="minorHAnsi" w:hAnsiTheme="minorHAnsi" w:cstheme="minorHAnsi"/>
        </w:rPr>
        <w:t>odate service users living there.</w:t>
      </w:r>
    </w:p>
    <w:p w14:paraId="4AE4D3DB" w14:textId="107151D9"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p>
    <w:p w14:paraId="47A0485B"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i/>
          <w:iCs/>
        </w:rPr>
        <w:t>On call cover will be required.</w:t>
      </w:r>
      <w:r w:rsidRPr="009D57FD">
        <w:rPr>
          <w:rStyle w:val="eop"/>
          <w:rFonts w:asciiTheme="minorHAnsi" w:hAnsiTheme="minorHAnsi" w:cstheme="minorHAnsi"/>
        </w:rPr>
        <w:t> </w:t>
      </w:r>
    </w:p>
    <w:p w14:paraId="6B04B60E"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eop"/>
          <w:rFonts w:asciiTheme="minorHAnsi" w:hAnsiTheme="minorHAnsi" w:cstheme="minorHAnsi"/>
        </w:rPr>
        <w:t> </w:t>
      </w:r>
    </w:p>
    <w:p w14:paraId="2EC91F9D" w14:textId="16A08FE4"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b/>
          <w:bCs/>
        </w:rPr>
        <w:lastRenderedPageBreak/>
        <w:t>Client</w:t>
      </w:r>
      <w:r w:rsidR="00D9683A">
        <w:rPr>
          <w:rStyle w:val="normaltextrun"/>
          <w:rFonts w:asciiTheme="minorHAnsi" w:hAnsiTheme="minorHAnsi" w:cstheme="minorHAnsi"/>
          <w:b/>
          <w:bCs/>
        </w:rPr>
        <w:t xml:space="preserve">, </w:t>
      </w:r>
      <w:r w:rsidRPr="009D57FD">
        <w:rPr>
          <w:rStyle w:val="normaltextrun"/>
          <w:rFonts w:asciiTheme="minorHAnsi" w:hAnsiTheme="minorHAnsi" w:cstheme="minorHAnsi"/>
          <w:b/>
          <w:bCs/>
        </w:rPr>
        <w:t>Family</w:t>
      </w:r>
      <w:r w:rsidR="00D9683A">
        <w:rPr>
          <w:rStyle w:val="normaltextrun"/>
          <w:rFonts w:asciiTheme="minorHAnsi" w:hAnsiTheme="minorHAnsi" w:cstheme="minorHAnsi"/>
          <w:b/>
          <w:bCs/>
        </w:rPr>
        <w:t xml:space="preserve"> and stakeholder</w:t>
      </w:r>
      <w:r w:rsidRPr="009D57FD">
        <w:rPr>
          <w:rStyle w:val="normaltextrun"/>
          <w:rFonts w:asciiTheme="minorHAnsi" w:hAnsiTheme="minorHAnsi" w:cstheme="minorHAnsi"/>
          <w:b/>
          <w:bCs/>
        </w:rPr>
        <w:t xml:space="preserve"> </w:t>
      </w:r>
      <w:r w:rsidR="00D9683A">
        <w:rPr>
          <w:rStyle w:val="normaltextrun"/>
          <w:rFonts w:asciiTheme="minorHAnsi" w:hAnsiTheme="minorHAnsi" w:cstheme="minorHAnsi"/>
          <w:b/>
          <w:bCs/>
        </w:rPr>
        <w:t>c</w:t>
      </w:r>
      <w:r w:rsidRPr="009D57FD">
        <w:rPr>
          <w:rStyle w:val="normaltextrun"/>
          <w:rFonts w:asciiTheme="minorHAnsi" w:hAnsiTheme="minorHAnsi" w:cstheme="minorHAnsi"/>
          <w:b/>
          <w:bCs/>
        </w:rPr>
        <w:t>ommunication:</w:t>
      </w:r>
      <w:r w:rsidRPr="009D57FD">
        <w:rPr>
          <w:rStyle w:val="eop"/>
          <w:rFonts w:asciiTheme="minorHAnsi" w:hAnsiTheme="minorHAnsi" w:cstheme="minorHAnsi"/>
        </w:rPr>
        <w:t> </w:t>
      </w:r>
    </w:p>
    <w:p w14:paraId="74CE8C7E"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Establish and maintain open and empathetic communication with service users and their families.</w:t>
      </w:r>
      <w:r w:rsidRPr="009D57FD">
        <w:rPr>
          <w:rStyle w:val="eop"/>
          <w:rFonts w:asciiTheme="minorHAnsi" w:hAnsiTheme="minorHAnsi" w:cstheme="minorHAnsi"/>
        </w:rPr>
        <w:t> </w:t>
      </w:r>
    </w:p>
    <w:p w14:paraId="557D913A" w14:textId="146E9A2D" w:rsidR="009D57FD" w:rsidRPr="00D9683A" w:rsidRDefault="009D57FD" w:rsidP="00D9683A">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Act as a point of contact for stakeholders to address concerns, questions, or requests related to care services.</w:t>
      </w:r>
      <w:r w:rsidRPr="00D9683A">
        <w:rPr>
          <w:rStyle w:val="eop"/>
          <w:rFonts w:asciiTheme="minorHAnsi" w:hAnsiTheme="minorHAnsi" w:cstheme="minorHAnsi"/>
        </w:rPr>
        <w:t> </w:t>
      </w:r>
    </w:p>
    <w:p w14:paraId="4D3940FA"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Provide ongoing support and reassurance to clients and their families, fostering a trusting and positive relationship.</w:t>
      </w:r>
      <w:r w:rsidRPr="009D57FD">
        <w:rPr>
          <w:rStyle w:val="eop"/>
          <w:rFonts w:asciiTheme="minorHAnsi" w:hAnsiTheme="minorHAnsi" w:cstheme="minorHAnsi"/>
        </w:rPr>
        <w:t> </w:t>
      </w:r>
    </w:p>
    <w:p w14:paraId="287E87AB"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Attend risk management meetings, safeguarding meetings and any other meetings related to service user care.</w:t>
      </w:r>
      <w:r w:rsidRPr="009D57FD">
        <w:rPr>
          <w:rStyle w:val="eop"/>
          <w:rFonts w:asciiTheme="minorHAnsi" w:hAnsiTheme="minorHAnsi" w:cstheme="minorHAnsi"/>
        </w:rPr>
        <w:t> </w:t>
      </w:r>
    </w:p>
    <w:p w14:paraId="19278497" w14:textId="5B34D4DB" w:rsidR="009D57FD" w:rsidRPr="009D57FD" w:rsidRDefault="009A6D83"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rPr>
        <w:t>Support</w:t>
      </w:r>
      <w:r w:rsidR="009D57FD" w:rsidRPr="009D57FD">
        <w:rPr>
          <w:rStyle w:val="normaltextrun"/>
          <w:rFonts w:asciiTheme="minorHAnsi" w:hAnsiTheme="minorHAnsi" w:cstheme="minorHAnsi"/>
        </w:rPr>
        <w:t xml:space="preserve"> the development of a client and develop a nurturing, care cent</w:t>
      </w:r>
      <w:r w:rsidR="009D57FD">
        <w:rPr>
          <w:rStyle w:val="normaltextrun"/>
          <w:rFonts w:asciiTheme="minorHAnsi" w:hAnsiTheme="minorHAnsi" w:cstheme="minorHAnsi"/>
        </w:rPr>
        <w:t xml:space="preserve">red </w:t>
      </w:r>
      <w:r w:rsidR="009D57FD" w:rsidRPr="009D57FD">
        <w:rPr>
          <w:rStyle w:val="normaltextrun"/>
          <w:rFonts w:asciiTheme="minorHAnsi" w:hAnsiTheme="minorHAnsi" w:cstheme="minorHAnsi"/>
        </w:rPr>
        <w:t xml:space="preserve">relationship with stakeholders </w:t>
      </w:r>
      <w:r>
        <w:rPr>
          <w:rStyle w:val="normaltextrun"/>
          <w:rFonts w:asciiTheme="minorHAnsi" w:hAnsiTheme="minorHAnsi" w:cstheme="minorHAnsi"/>
        </w:rPr>
        <w:t>withi</w:t>
      </w:r>
      <w:r w:rsidR="009D57FD" w:rsidRPr="009D57FD">
        <w:rPr>
          <w:rStyle w:val="normaltextrun"/>
          <w:rFonts w:asciiTheme="minorHAnsi" w:hAnsiTheme="minorHAnsi" w:cstheme="minorHAnsi"/>
        </w:rPr>
        <w:t>n</w:t>
      </w:r>
      <w:r>
        <w:rPr>
          <w:rStyle w:val="normaltextrun"/>
          <w:rFonts w:asciiTheme="minorHAnsi" w:hAnsiTheme="minorHAnsi" w:cstheme="minorHAnsi"/>
        </w:rPr>
        <w:t xml:space="preserve"> the funding authority</w:t>
      </w:r>
      <w:r w:rsidR="009D57FD" w:rsidRPr="009D57FD">
        <w:rPr>
          <w:rStyle w:val="normaltextrun"/>
          <w:rFonts w:asciiTheme="minorHAnsi" w:hAnsiTheme="minorHAnsi" w:cstheme="minorHAnsi"/>
        </w:rPr>
        <w:t>. </w:t>
      </w:r>
      <w:r w:rsidR="009D57FD" w:rsidRPr="009D57FD">
        <w:rPr>
          <w:rStyle w:val="eop"/>
          <w:rFonts w:asciiTheme="minorHAnsi" w:hAnsiTheme="minorHAnsi" w:cstheme="minorHAnsi"/>
        </w:rPr>
        <w:t> </w:t>
      </w:r>
    </w:p>
    <w:p w14:paraId="1C1643B0"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Act as the responsible person for credit control related queries, ensuring they have accurate records of cost or staffing changes. </w:t>
      </w:r>
      <w:r w:rsidRPr="009D57FD">
        <w:rPr>
          <w:rStyle w:val="eop"/>
          <w:rFonts w:asciiTheme="minorHAnsi" w:hAnsiTheme="minorHAnsi" w:cstheme="minorHAnsi"/>
        </w:rPr>
        <w:t> </w:t>
      </w:r>
    </w:p>
    <w:p w14:paraId="1D2F7E92"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eop"/>
          <w:rFonts w:asciiTheme="minorHAnsi" w:hAnsiTheme="minorHAnsi" w:cstheme="minorHAnsi"/>
        </w:rPr>
        <w:t> </w:t>
      </w:r>
    </w:p>
    <w:p w14:paraId="42177364"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b/>
          <w:bCs/>
        </w:rPr>
        <w:t>CQC Compliance:</w:t>
      </w:r>
      <w:r w:rsidRPr="009D57FD">
        <w:rPr>
          <w:rStyle w:val="eop"/>
          <w:rFonts w:asciiTheme="minorHAnsi" w:hAnsiTheme="minorHAnsi" w:cstheme="minorHAnsi"/>
        </w:rPr>
        <w:t> </w:t>
      </w:r>
    </w:p>
    <w:p w14:paraId="18B2A0B1"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Stay well-informed about the latest CQC regulations, standards, and guidelines applicable to domiciliary care and supported living.</w:t>
      </w:r>
      <w:r w:rsidRPr="009D57FD">
        <w:rPr>
          <w:rStyle w:val="eop"/>
          <w:rFonts w:asciiTheme="minorHAnsi" w:hAnsiTheme="minorHAnsi" w:cstheme="minorHAnsi"/>
        </w:rPr>
        <w:t> </w:t>
      </w:r>
    </w:p>
    <w:p w14:paraId="17CB6638" w14:textId="0A3E5105"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xml:space="preserve">Ensure strict adherence to all CQC requirements throughout the care </w:t>
      </w:r>
      <w:r w:rsidR="00AE0B43">
        <w:rPr>
          <w:rStyle w:val="normaltextrun"/>
          <w:rFonts w:asciiTheme="minorHAnsi" w:hAnsiTheme="minorHAnsi" w:cstheme="minorHAnsi"/>
        </w:rPr>
        <w:t xml:space="preserve">delivery </w:t>
      </w:r>
      <w:r w:rsidRPr="009D57FD">
        <w:rPr>
          <w:rStyle w:val="normaltextrun"/>
          <w:rFonts w:asciiTheme="minorHAnsi" w:hAnsiTheme="minorHAnsi" w:cstheme="minorHAnsi"/>
        </w:rPr>
        <w:t>process.</w:t>
      </w:r>
      <w:r w:rsidRPr="009D57FD">
        <w:rPr>
          <w:rStyle w:val="eop"/>
          <w:rFonts w:asciiTheme="minorHAnsi" w:hAnsiTheme="minorHAnsi" w:cstheme="minorHAnsi"/>
        </w:rPr>
        <w:t> </w:t>
      </w:r>
    </w:p>
    <w:p w14:paraId="711D237E"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Keep accurate and up-to-date records of care activities, assessments, and any changes in clients' conditions.</w:t>
      </w:r>
      <w:r w:rsidRPr="009D57FD">
        <w:rPr>
          <w:rStyle w:val="eop"/>
          <w:rFonts w:asciiTheme="minorHAnsi" w:hAnsiTheme="minorHAnsi" w:cstheme="minorHAnsi"/>
        </w:rPr>
        <w:t> </w:t>
      </w:r>
    </w:p>
    <w:p w14:paraId="05E79EF9" w14:textId="680E7675"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xml:space="preserve">Collaborate with the management team to prepare for CQC inspections and audits, ensuring that all documentation and practices </w:t>
      </w:r>
      <w:r w:rsidR="00AE0B43" w:rsidRPr="009D57FD">
        <w:rPr>
          <w:rStyle w:val="normaltextrun"/>
          <w:rFonts w:asciiTheme="minorHAnsi" w:hAnsiTheme="minorHAnsi" w:cstheme="minorHAnsi"/>
        </w:rPr>
        <w:t>are complying</w:t>
      </w:r>
      <w:r w:rsidR="00AE0B43">
        <w:rPr>
          <w:rStyle w:val="normaltextrun"/>
          <w:rFonts w:asciiTheme="minorHAnsi" w:hAnsiTheme="minorHAnsi" w:cstheme="minorHAnsi"/>
        </w:rPr>
        <w:t xml:space="preserve"> to CQC standards.</w:t>
      </w:r>
      <w:r w:rsidRPr="009D57FD">
        <w:rPr>
          <w:rStyle w:val="eop"/>
          <w:rFonts w:asciiTheme="minorHAnsi" w:hAnsiTheme="minorHAnsi" w:cstheme="minorHAnsi"/>
        </w:rPr>
        <w:t> </w:t>
      </w:r>
    </w:p>
    <w:p w14:paraId="21CA7639"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Ensure that internal KPI’s are always met at a good or outstanding level. Including CQC compliance, client contact and care quality/delivery is met. </w:t>
      </w:r>
      <w:r w:rsidRPr="009D57FD">
        <w:rPr>
          <w:rStyle w:val="eop"/>
          <w:rFonts w:asciiTheme="minorHAnsi" w:hAnsiTheme="minorHAnsi" w:cstheme="minorHAnsi"/>
        </w:rPr>
        <w:t> </w:t>
      </w:r>
    </w:p>
    <w:p w14:paraId="6F263249"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eop"/>
          <w:rFonts w:asciiTheme="minorHAnsi" w:hAnsiTheme="minorHAnsi" w:cstheme="minorHAnsi"/>
        </w:rPr>
        <w:t> </w:t>
      </w:r>
    </w:p>
    <w:p w14:paraId="27640299"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b/>
          <w:bCs/>
        </w:rPr>
        <w:t>Staff Support and Training:</w:t>
      </w:r>
      <w:r w:rsidRPr="009D57FD">
        <w:rPr>
          <w:rStyle w:val="eop"/>
          <w:rFonts w:asciiTheme="minorHAnsi" w:hAnsiTheme="minorHAnsi" w:cstheme="minorHAnsi"/>
        </w:rPr>
        <w:t> </w:t>
      </w:r>
    </w:p>
    <w:p w14:paraId="42C46699"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Offer ongoing guidance and support to care workers, promoting a culture of continuous learning and development.</w:t>
      </w:r>
      <w:r w:rsidRPr="009D57FD">
        <w:rPr>
          <w:rStyle w:val="eop"/>
          <w:rFonts w:asciiTheme="minorHAnsi" w:hAnsiTheme="minorHAnsi" w:cstheme="minorHAnsi"/>
        </w:rPr>
        <w:t> </w:t>
      </w:r>
    </w:p>
    <w:p w14:paraId="03A0CC35"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Ensure staff attend mandatory and elective training in line with regulatory compliance.</w:t>
      </w:r>
      <w:r w:rsidRPr="009D57FD">
        <w:rPr>
          <w:rStyle w:val="eop"/>
          <w:rFonts w:asciiTheme="minorHAnsi" w:hAnsiTheme="minorHAnsi" w:cstheme="minorHAnsi"/>
        </w:rPr>
        <w:t> </w:t>
      </w:r>
    </w:p>
    <w:p w14:paraId="4AC6D1D0"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Participate in the recruitment and onboarding process of new care staff, assisting in their orientation and training to maintain high-quality care services.</w:t>
      </w:r>
      <w:r w:rsidRPr="009D57FD">
        <w:rPr>
          <w:rStyle w:val="eop"/>
          <w:rFonts w:asciiTheme="minorHAnsi" w:hAnsiTheme="minorHAnsi" w:cstheme="minorHAnsi"/>
        </w:rPr>
        <w:t> </w:t>
      </w:r>
    </w:p>
    <w:p w14:paraId="486BFA1E"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Promote trust and honesty within every team allowing for a safe and trusting culture. </w:t>
      </w:r>
      <w:r w:rsidRPr="009D57FD">
        <w:rPr>
          <w:rStyle w:val="eop"/>
          <w:rFonts w:asciiTheme="minorHAnsi" w:hAnsiTheme="minorHAnsi" w:cstheme="minorHAnsi"/>
        </w:rPr>
        <w:t> </w:t>
      </w:r>
    </w:p>
    <w:p w14:paraId="71673DC4" w14:textId="665DA169"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p>
    <w:p w14:paraId="20B9857C" w14:textId="77777777" w:rsidR="009D57FD" w:rsidRPr="009D57FD" w:rsidRDefault="009D57FD" w:rsidP="009D57FD">
      <w:pPr>
        <w:pStyle w:val="paragraph"/>
        <w:spacing w:before="0" w:beforeAutospacing="0" w:after="0" w:afterAutospacing="0"/>
        <w:ind w:left="720"/>
        <w:textAlignment w:val="baseline"/>
        <w:rPr>
          <w:rFonts w:asciiTheme="minorHAnsi" w:hAnsiTheme="minorHAnsi" w:cstheme="minorHAnsi"/>
          <w:sz w:val="20"/>
          <w:szCs w:val="20"/>
        </w:rPr>
      </w:pPr>
      <w:r w:rsidRPr="009D57FD">
        <w:rPr>
          <w:rStyle w:val="normaltextrun"/>
          <w:rFonts w:asciiTheme="minorHAnsi" w:hAnsiTheme="minorHAnsi" w:cstheme="minorHAnsi"/>
          <w:b/>
          <w:bCs/>
        </w:rPr>
        <w:t>Quality Assurance:</w:t>
      </w:r>
      <w:r w:rsidRPr="009D57FD">
        <w:rPr>
          <w:rStyle w:val="eop"/>
          <w:rFonts w:asciiTheme="minorHAnsi" w:hAnsiTheme="minorHAnsi" w:cstheme="minorHAnsi"/>
        </w:rPr>
        <w:t> </w:t>
      </w:r>
    </w:p>
    <w:p w14:paraId="0842B480"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 Supporting in the robust quality assurance processes, including regular client feedback surveys and undertaking audits.</w:t>
      </w:r>
      <w:r w:rsidRPr="009D57FD">
        <w:rPr>
          <w:rStyle w:val="eop"/>
          <w:rFonts w:asciiTheme="minorHAnsi" w:hAnsiTheme="minorHAnsi" w:cstheme="minorHAnsi"/>
        </w:rPr>
        <w:t> </w:t>
      </w:r>
    </w:p>
    <w:p w14:paraId="02134CCC"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Review client feedback and address any concerns or suggestions for improvement.</w:t>
      </w:r>
      <w:r w:rsidRPr="009D57FD">
        <w:rPr>
          <w:rStyle w:val="eop"/>
          <w:rFonts w:asciiTheme="minorHAnsi" w:hAnsiTheme="minorHAnsi" w:cstheme="minorHAnsi"/>
        </w:rPr>
        <w:t> </w:t>
      </w:r>
    </w:p>
    <w:p w14:paraId="3975EDB9"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Collaborate with the management team to implement improvements and corrective actions, ensuring that care services continuously meet and exceed quality standards.</w:t>
      </w:r>
      <w:r w:rsidRPr="009D57FD">
        <w:rPr>
          <w:rStyle w:val="eop"/>
          <w:rFonts w:asciiTheme="minorHAnsi" w:hAnsiTheme="minorHAnsi" w:cstheme="minorHAnsi"/>
        </w:rPr>
        <w:t> </w:t>
      </w:r>
    </w:p>
    <w:p w14:paraId="7C2DB436" w14:textId="77777777" w:rsidR="009D57FD" w:rsidRPr="009D57FD" w:rsidRDefault="009D57FD" w:rsidP="009D57FD">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9D57FD">
        <w:rPr>
          <w:rStyle w:val="normaltextrun"/>
          <w:rFonts w:asciiTheme="minorHAnsi" w:hAnsiTheme="minorHAnsi" w:cstheme="minorHAnsi"/>
        </w:rPr>
        <w:t>Monitor the overall satisfaction of clients and their families, striving to enhance the overall care experience.</w:t>
      </w:r>
      <w:r w:rsidRPr="009D57FD">
        <w:rPr>
          <w:rStyle w:val="eop"/>
          <w:rFonts w:asciiTheme="minorHAnsi" w:hAnsiTheme="minorHAnsi" w:cstheme="minorHAnsi"/>
        </w:rPr>
        <w:t> </w:t>
      </w:r>
    </w:p>
    <w:p w14:paraId="7A08849F" w14:textId="77777777" w:rsidR="006E2085" w:rsidRPr="009D57FD" w:rsidRDefault="002540BC" w:rsidP="009A252C">
      <w:pPr>
        <w:pStyle w:val="ListParagraph"/>
        <w:numPr>
          <w:ilvl w:val="0"/>
          <w:numId w:val="15"/>
        </w:numPr>
        <w:rPr>
          <w:rFonts w:asciiTheme="minorHAnsi" w:hAnsiTheme="minorHAnsi" w:cstheme="minorHAnsi"/>
          <w:sz w:val="24"/>
          <w:szCs w:val="22"/>
        </w:rPr>
      </w:pPr>
      <w:r w:rsidRPr="009D57FD">
        <w:rPr>
          <w:rFonts w:asciiTheme="minorHAnsi" w:hAnsiTheme="minorHAnsi" w:cstheme="minorHAnsi"/>
          <w:sz w:val="24"/>
          <w:szCs w:val="22"/>
        </w:rPr>
        <w:t xml:space="preserve">Consistently delivering on the BLEEP values! </w:t>
      </w:r>
    </w:p>
    <w:p w14:paraId="0E15EAAE" w14:textId="5AE91909" w:rsidR="004224D5" w:rsidRPr="009A252C" w:rsidRDefault="006E2085" w:rsidP="009A252C">
      <w:pPr>
        <w:ind w:left="1440"/>
        <w:rPr>
          <w:rFonts w:asciiTheme="minorHAnsi" w:hAnsiTheme="minorHAnsi" w:cstheme="minorHAnsi"/>
        </w:rPr>
      </w:pPr>
      <w:r w:rsidRPr="009A252C">
        <w:rPr>
          <w:rFonts w:asciiTheme="minorHAnsi" w:hAnsiTheme="minorHAnsi" w:cstheme="minorHAnsi"/>
        </w:rPr>
        <w:t>B – Building Trust</w:t>
      </w:r>
      <w:r w:rsidRPr="009A252C">
        <w:rPr>
          <w:rFonts w:asciiTheme="minorHAnsi" w:hAnsiTheme="minorHAnsi" w:cstheme="minorHAnsi"/>
        </w:rPr>
        <w:br/>
        <w:t>L – Leaders in our field</w:t>
      </w:r>
      <w:r w:rsidRPr="009A252C">
        <w:rPr>
          <w:rFonts w:asciiTheme="minorHAnsi" w:hAnsiTheme="minorHAnsi" w:cstheme="minorHAnsi"/>
        </w:rPr>
        <w:br/>
      </w:r>
      <w:r w:rsidRPr="009A252C">
        <w:rPr>
          <w:rFonts w:asciiTheme="minorHAnsi" w:hAnsiTheme="minorHAnsi" w:cstheme="minorHAnsi"/>
        </w:rPr>
        <w:lastRenderedPageBreak/>
        <w:t>E – Empowering Independence</w:t>
      </w:r>
      <w:r w:rsidRPr="009A252C">
        <w:rPr>
          <w:rFonts w:asciiTheme="minorHAnsi" w:hAnsiTheme="minorHAnsi" w:cstheme="minorHAnsi"/>
        </w:rPr>
        <w:br/>
        <w:t xml:space="preserve">E – Exceeding expectations </w:t>
      </w:r>
      <w:r w:rsidRPr="009A252C">
        <w:rPr>
          <w:rFonts w:asciiTheme="minorHAnsi" w:hAnsiTheme="minorHAnsi" w:cstheme="minorHAnsi"/>
        </w:rPr>
        <w:br/>
        <w:t>P – Personalisation in everything we do.</w:t>
      </w:r>
    </w:p>
    <w:p w14:paraId="16D08741" w14:textId="29BEC95B" w:rsidR="003A5307" w:rsidRPr="009A252C" w:rsidRDefault="003A5307" w:rsidP="004224D5">
      <w:pPr>
        <w:rPr>
          <w:rFonts w:asciiTheme="minorHAnsi" w:hAnsiTheme="minorHAnsi" w:cstheme="minorHAnsi"/>
        </w:rPr>
      </w:pPr>
    </w:p>
    <w:sectPr w:rsidR="003A5307" w:rsidRPr="009A252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756F" w14:textId="77777777" w:rsidR="00F5497F" w:rsidRDefault="00F5497F" w:rsidP="00F221F8">
      <w:pPr>
        <w:spacing w:after="0"/>
      </w:pPr>
      <w:r>
        <w:separator/>
      </w:r>
    </w:p>
  </w:endnote>
  <w:endnote w:type="continuationSeparator" w:id="0">
    <w:p w14:paraId="4C19BF85" w14:textId="77777777" w:rsidR="00F5497F" w:rsidRDefault="00F5497F" w:rsidP="00F221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5712" w14:textId="77777777" w:rsidR="00F5497F" w:rsidRDefault="00F5497F" w:rsidP="00F221F8">
      <w:pPr>
        <w:spacing w:after="0"/>
      </w:pPr>
      <w:r>
        <w:separator/>
      </w:r>
    </w:p>
  </w:footnote>
  <w:footnote w:type="continuationSeparator" w:id="0">
    <w:p w14:paraId="7D3C936A" w14:textId="77777777" w:rsidR="00F5497F" w:rsidRDefault="00F5497F" w:rsidP="00F221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08E" w14:textId="4D01A689" w:rsidR="00F221F8" w:rsidRDefault="00CD1356" w:rsidP="00B21F59">
    <w:pPr>
      <w:pStyle w:val="Header"/>
      <w:tabs>
        <w:tab w:val="clear" w:pos="9026"/>
      </w:tabs>
    </w:pPr>
    <w:r>
      <w:rPr>
        <w:noProof/>
        <w:color w:val="000000"/>
      </w:rPr>
      <w:drawing>
        <wp:anchor distT="0" distB="0" distL="114300" distR="114300" simplePos="0" relativeHeight="251660288" behindDoc="1" locked="0" layoutInCell="1" allowOverlap="1" wp14:anchorId="7AE5288B" wp14:editId="7A6D319C">
          <wp:simplePos x="0" y="0"/>
          <wp:positionH relativeFrom="margin">
            <wp:align>right</wp:align>
          </wp:positionH>
          <wp:positionV relativeFrom="paragraph">
            <wp:posOffset>-287655</wp:posOffset>
          </wp:positionV>
          <wp:extent cx="1671320" cy="552450"/>
          <wp:effectExtent l="0" t="0" r="5080" b="0"/>
          <wp:wrapTight wrapText="bothSides">
            <wp:wrapPolygon edited="0">
              <wp:start x="1723" y="0"/>
              <wp:lineTo x="0" y="3724"/>
              <wp:lineTo x="0" y="17131"/>
              <wp:lineTo x="1723" y="20855"/>
              <wp:lineTo x="15018" y="20855"/>
              <wp:lineTo x="15511" y="17131"/>
              <wp:lineTo x="14772" y="13407"/>
              <wp:lineTo x="21419" y="11172"/>
              <wp:lineTo x="21419" y="2979"/>
              <wp:lineTo x="5170" y="0"/>
              <wp:lineTo x="1723" y="0"/>
            </wp:wrapPolygon>
          </wp:wrapTight>
          <wp:docPr id="67117097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132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1F8" w:rsidRPr="00D048E4">
      <w:rPr>
        <w:noProof/>
        <w:lang w:eastAsia="en-GB"/>
      </w:rPr>
      <mc:AlternateContent>
        <mc:Choice Requires="wps">
          <w:drawing>
            <wp:anchor distT="0" distB="0" distL="114300" distR="114300" simplePos="0" relativeHeight="251659264" behindDoc="1" locked="1" layoutInCell="1" allowOverlap="1" wp14:anchorId="7AB51A2F" wp14:editId="10946755">
              <wp:simplePos x="0" y="0"/>
              <wp:positionH relativeFrom="page">
                <wp:posOffset>-69850</wp:posOffset>
              </wp:positionH>
              <wp:positionV relativeFrom="page">
                <wp:align>top</wp:align>
              </wp:positionV>
              <wp:extent cx="8001000" cy="914400"/>
              <wp:effectExtent l="0" t="0" r="0" b="0"/>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914400"/>
                      </a:xfrm>
                      <a:prstGeom prst="rect">
                        <a:avLst/>
                      </a:prstGeom>
                      <a:solidFill>
                        <a:srgbClr val="92D050"/>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27619" id="Rectangle 6" o:spid="_x0000_s1026" alt="Title: Colored background" style="position:absolute;margin-left:-5.5pt;margin-top:0;width:630pt;height:1in;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" fillcolor="#92d050" stroked="f">
              <v:textbox inset=",7.2pt,,7.2pt"/>
              <w10:wrap anchorx="page" anchory="page"/>
              <w10:anchorlock/>
            </v:rect>
          </w:pict>
        </mc:Fallback>
      </mc:AlternateContent>
    </w:r>
    <w:r w:rsidR="00B97160">
      <w:t xml:space="preserve"> </w:t>
    </w:r>
    <w:r w:rsidR="00B21F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B78"/>
    <w:multiLevelType w:val="hybridMultilevel"/>
    <w:tmpl w:val="60123022"/>
    <w:lvl w:ilvl="0" w:tplc="10E80F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B6948"/>
    <w:multiLevelType w:val="hybridMultilevel"/>
    <w:tmpl w:val="67D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723224"/>
    <w:multiLevelType w:val="multilevel"/>
    <w:tmpl w:val="B4F6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14970C2"/>
    <w:multiLevelType w:val="hybridMultilevel"/>
    <w:tmpl w:val="1368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2731D"/>
    <w:multiLevelType w:val="hybridMultilevel"/>
    <w:tmpl w:val="FD8E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A215E"/>
    <w:multiLevelType w:val="hybridMultilevel"/>
    <w:tmpl w:val="732E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645C7"/>
    <w:multiLevelType w:val="hybridMultilevel"/>
    <w:tmpl w:val="29B6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E7D61"/>
    <w:multiLevelType w:val="multilevel"/>
    <w:tmpl w:val="B0D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2568A"/>
    <w:multiLevelType w:val="multilevel"/>
    <w:tmpl w:val="51D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E3192"/>
    <w:multiLevelType w:val="multilevel"/>
    <w:tmpl w:val="D5582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F6F90"/>
    <w:multiLevelType w:val="multilevel"/>
    <w:tmpl w:val="7C6471C8"/>
    <w:lvl w:ilvl="0">
      <w:start w:val="1"/>
      <w:numFmt w:val="decimal"/>
      <w:lvlText w:val="%1."/>
      <w:lvlJc w:val="left"/>
      <w:pPr>
        <w:ind w:left="92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52" w:hanging="432"/>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23" w:hanging="360"/>
      </w:pPr>
      <w:rPr>
        <w:rFonts w:hint="default"/>
        <w:lang w:val="en-US" w:eastAsia="en-US" w:bidi="ar-SA"/>
      </w:rPr>
    </w:lvl>
    <w:lvl w:ilvl="4">
      <w:numFmt w:val="bullet"/>
      <w:lvlText w:val="•"/>
      <w:lvlJc w:val="left"/>
      <w:pPr>
        <w:ind w:left="3806" w:hanging="360"/>
      </w:pPr>
      <w:rPr>
        <w:rFonts w:hint="default"/>
        <w:lang w:val="en-US" w:eastAsia="en-US" w:bidi="ar-SA"/>
      </w:rPr>
    </w:lvl>
    <w:lvl w:ilvl="5">
      <w:numFmt w:val="bullet"/>
      <w:lvlText w:val="•"/>
      <w:lvlJc w:val="left"/>
      <w:pPr>
        <w:ind w:left="4889" w:hanging="360"/>
      </w:pPr>
      <w:rPr>
        <w:rFonts w:hint="default"/>
        <w:lang w:val="en-US" w:eastAsia="en-US" w:bidi="ar-SA"/>
      </w:rPr>
    </w:lvl>
    <w:lvl w:ilvl="6">
      <w:numFmt w:val="bullet"/>
      <w:lvlText w:val="•"/>
      <w:lvlJc w:val="left"/>
      <w:pPr>
        <w:ind w:left="5973" w:hanging="360"/>
      </w:pPr>
      <w:rPr>
        <w:rFonts w:hint="default"/>
        <w:lang w:val="en-US" w:eastAsia="en-US" w:bidi="ar-SA"/>
      </w:rPr>
    </w:lvl>
    <w:lvl w:ilvl="7">
      <w:numFmt w:val="bullet"/>
      <w:lvlText w:val="•"/>
      <w:lvlJc w:val="left"/>
      <w:pPr>
        <w:ind w:left="7056" w:hanging="360"/>
      </w:pPr>
      <w:rPr>
        <w:rFonts w:hint="default"/>
        <w:lang w:val="en-US" w:eastAsia="en-US" w:bidi="ar-SA"/>
      </w:rPr>
    </w:lvl>
    <w:lvl w:ilvl="8">
      <w:numFmt w:val="bullet"/>
      <w:lvlText w:val="•"/>
      <w:lvlJc w:val="left"/>
      <w:pPr>
        <w:ind w:left="8139" w:hanging="360"/>
      </w:pPr>
      <w:rPr>
        <w:rFonts w:hint="default"/>
        <w:lang w:val="en-US" w:eastAsia="en-US" w:bidi="ar-SA"/>
      </w:rPr>
    </w:lvl>
  </w:abstractNum>
  <w:abstractNum w:abstractNumId="13" w15:restartNumberingAfterBreak="0">
    <w:nsid w:val="783B2E9C"/>
    <w:multiLevelType w:val="multilevel"/>
    <w:tmpl w:val="B138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5125C"/>
    <w:multiLevelType w:val="hybridMultilevel"/>
    <w:tmpl w:val="8060453A"/>
    <w:lvl w:ilvl="0" w:tplc="67FA77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562354">
    <w:abstractNumId w:val="14"/>
  </w:num>
  <w:num w:numId="2" w16cid:durableId="570510147">
    <w:abstractNumId w:val="0"/>
  </w:num>
  <w:num w:numId="3" w16cid:durableId="1169636912">
    <w:abstractNumId w:val="4"/>
  </w:num>
  <w:num w:numId="4" w16cid:durableId="2144930286">
    <w:abstractNumId w:val="2"/>
  </w:num>
  <w:num w:numId="5" w16cid:durableId="1193306335">
    <w:abstractNumId w:val="12"/>
  </w:num>
  <w:num w:numId="6" w16cid:durableId="26832504">
    <w:abstractNumId w:val="11"/>
  </w:num>
  <w:num w:numId="7" w16cid:durableId="877620683">
    <w:abstractNumId w:val="13"/>
  </w:num>
  <w:num w:numId="8" w16cid:durableId="1463187601">
    <w:abstractNumId w:val="9"/>
  </w:num>
  <w:num w:numId="9" w16cid:durableId="876771447">
    <w:abstractNumId w:val="3"/>
  </w:num>
  <w:num w:numId="10" w16cid:durableId="1234507567">
    <w:abstractNumId w:val="10"/>
  </w:num>
  <w:num w:numId="11" w16cid:durableId="1115902117">
    <w:abstractNumId w:val="1"/>
  </w:num>
  <w:num w:numId="12" w16cid:durableId="1272012597">
    <w:abstractNumId w:val="7"/>
  </w:num>
  <w:num w:numId="13" w16cid:durableId="1830292978">
    <w:abstractNumId w:val="6"/>
  </w:num>
  <w:num w:numId="14" w16cid:durableId="837424306">
    <w:abstractNumId w:val="5"/>
  </w:num>
  <w:num w:numId="15" w16cid:durableId="607353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F8"/>
    <w:rsid w:val="000006F8"/>
    <w:rsid w:val="00007D53"/>
    <w:rsid w:val="00027D42"/>
    <w:rsid w:val="00046EFB"/>
    <w:rsid w:val="00047A6D"/>
    <w:rsid w:val="000623A2"/>
    <w:rsid w:val="00064FE2"/>
    <w:rsid w:val="00082E47"/>
    <w:rsid w:val="00087706"/>
    <w:rsid w:val="0009435D"/>
    <w:rsid w:val="000A0CD3"/>
    <w:rsid w:val="000C5753"/>
    <w:rsid w:val="000D4E3B"/>
    <w:rsid w:val="000E3902"/>
    <w:rsid w:val="000E4349"/>
    <w:rsid w:val="000E5B5B"/>
    <w:rsid w:val="000F2B7A"/>
    <w:rsid w:val="000F2F79"/>
    <w:rsid w:val="000F7A0E"/>
    <w:rsid w:val="00105C04"/>
    <w:rsid w:val="001318B7"/>
    <w:rsid w:val="0013580B"/>
    <w:rsid w:val="001363BD"/>
    <w:rsid w:val="00141AC4"/>
    <w:rsid w:val="00146ABD"/>
    <w:rsid w:val="001557EC"/>
    <w:rsid w:val="00161ADB"/>
    <w:rsid w:val="0017731B"/>
    <w:rsid w:val="00181D28"/>
    <w:rsid w:val="00186822"/>
    <w:rsid w:val="0018731C"/>
    <w:rsid w:val="00191A35"/>
    <w:rsid w:val="00193329"/>
    <w:rsid w:val="00193897"/>
    <w:rsid w:val="00197492"/>
    <w:rsid w:val="001A0E3B"/>
    <w:rsid w:val="001A1B37"/>
    <w:rsid w:val="001A21FC"/>
    <w:rsid w:val="001A6C97"/>
    <w:rsid w:val="001B1D18"/>
    <w:rsid w:val="001B2ACC"/>
    <w:rsid w:val="001B3F19"/>
    <w:rsid w:val="001C73C6"/>
    <w:rsid w:val="001D7AF6"/>
    <w:rsid w:val="001E0743"/>
    <w:rsid w:val="00207319"/>
    <w:rsid w:val="002078F9"/>
    <w:rsid w:val="002209F3"/>
    <w:rsid w:val="00222124"/>
    <w:rsid w:val="00225D4F"/>
    <w:rsid w:val="00230C79"/>
    <w:rsid w:val="0023157C"/>
    <w:rsid w:val="002328EA"/>
    <w:rsid w:val="002364AC"/>
    <w:rsid w:val="0023717D"/>
    <w:rsid w:val="00245691"/>
    <w:rsid w:val="00253655"/>
    <w:rsid w:val="002540BC"/>
    <w:rsid w:val="00254613"/>
    <w:rsid w:val="00255529"/>
    <w:rsid w:val="0027241A"/>
    <w:rsid w:val="00275313"/>
    <w:rsid w:val="002775C0"/>
    <w:rsid w:val="00284255"/>
    <w:rsid w:val="00284CFA"/>
    <w:rsid w:val="00286EA7"/>
    <w:rsid w:val="00287F89"/>
    <w:rsid w:val="002908A1"/>
    <w:rsid w:val="002A1E09"/>
    <w:rsid w:val="002B1735"/>
    <w:rsid w:val="002B37CB"/>
    <w:rsid w:val="002C4CEB"/>
    <w:rsid w:val="002C6DCA"/>
    <w:rsid w:val="002C7671"/>
    <w:rsid w:val="002D0119"/>
    <w:rsid w:val="002E09A3"/>
    <w:rsid w:val="002E74B4"/>
    <w:rsid w:val="002F4365"/>
    <w:rsid w:val="002F7743"/>
    <w:rsid w:val="002F7F87"/>
    <w:rsid w:val="00312643"/>
    <w:rsid w:val="003159FC"/>
    <w:rsid w:val="003233A7"/>
    <w:rsid w:val="00336B9E"/>
    <w:rsid w:val="00340196"/>
    <w:rsid w:val="003406E6"/>
    <w:rsid w:val="00341707"/>
    <w:rsid w:val="00362349"/>
    <w:rsid w:val="00374866"/>
    <w:rsid w:val="0038438B"/>
    <w:rsid w:val="00386174"/>
    <w:rsid w:val="003876F2"/>
    <w:rsid w:val="003901F6"/>
    <w:rsid w:val="00395005"/>
    <w:rsid w:val="00397A4A"/>
    <w:rsid w:val="003A5307"/>
    <w:rsid w:val="003B0880"/>
    <w:rsid w:val="003B1009"/>
    <w:rsid w:val="003B4124"/>
    <w:rsid w:val="003B79EB"/>
    <w:rsid w:val="003E119F"/>
    <w:rsid w:val="003E7A0B"/>
    <w:rsid w:val="003F1A85"/>
    <w:rsid w:val="003F2244"/>
    <w:rsid w:val="003F448E"/>
    <w:rsid w:val="003F49A9"/>
    <w:rsid w:val="00400E04"/>
    <w:rsid w:val="0040342A"/>
    <w:rsid w:val="00407E5E"/>
    <w:rsid w:val="00414A3D"/>
    <w:rsid w:val="00417EFE"/>
    <w:rsid w:val="004224D5"/>
    <w:rsid w:val="0042345A"/>
    <w:rsid w:val="0042563C"/>
    <w:rsid w:val="0042623D"/>
    <w:rsid w:val="00426D24"/>
    <w:rsid w:val="00441ADD"/>
    <w:rsid w:val="00451A8E"/>
    <w:rsid w:val="00460E1A"/>
    <w:rsid w:val="0046280B"/>
    <w:rsid w:val="00464AD5"/>
    <w:rsid w:val="0047109E"/>
    <w:rsid w:val="004716F2"/>
    <w:rsid w:val="00475BF5"/>
    <w:rsid w:val="004854E3"/>
    <w:rsid w:val="0049165C"/>
    <w:rsid w:val="00492798"/>
    <w:rsid w:val="004960E2"/>
    <w:rsid w:val="004A2C75"/>
    <w:rsid w:val="004A53A0"/>
    <w:rsid w:val="004A6003"/>
    <w:rsid w:val="004B2E42"/>
    <w:rsid w:val="004C5A5E"/>
    <w:rsid w:val="004C5D7D"/>
    <w:rsid w:val="004C6218"/>
    <w:rsid w:val="004D61AA"/>
    <w:rsid w:val="004D6B5C"/>
    <w:rsid w:val="004E5C07"/>
    <w:rsid w:val="004E7CD4"/>
    <w:rsid w:val="004F2AFC"/>
    <w:rsid w:val="004F3B39"/>
    <w:rsid w:val="004F6149"/>
    <w:rsid w:val="005022C6"/>
    <w:rsid w:val="00506D11"/>
    <w:rsid w:val="00511B97"/>
    <w:rsid w:val="00511EF9"/>
    <w:rsid w:val="005176CD"/>
    <w:rsid w:val="00522D94"/>
    <w:rsid w:val="00530461"/>
    <w:rsid w:val="00534D5F"/>
    <w:rsid w:val="0054757A"/>
    <w:rsid w:val="00550F55"/>
    <w:rsid w:val="00553803"/>
    <w:rsid w:val="00557D71"/>
    <w:rsid w:val="00561819"/>
    <w:rsid w:val="00564AF6"/>
    <w:rsid w:val="00575A3D"/>
    <w:rsid w:val="00584A41"/>
    <w:rsid w:val="00587DA9"/>
    <w:rsid w:val="0059425E"/>
    <w:rsid w:val="00595DF8"/>
    <w:rsid w:val="005A0013"/>
    <w:rsid w:val="005A28E7"/>
    <w:rsid w:val="005A384F"/>
    <w:rsid w:val="005B0019"/>
    <w:rsid w:val="005B192B"/>
    <w:rsid w:val="005B5688"/>
    <w:rsid w:val="005C48BC"/>
    <w:rsid w:val="005C56FE"/>
    <w:rsid w:val="005E1127"/>
    <w:rsid w:val="005E217B"/>
    <w:rsid w:val="005E4BF0"/>
    <w:rsid w:val="005E4C3A"/>
    <w:rsid w:val="005E6711"/>
    <w:rsid w:val="005F2884"/>
    <w:rsid w:val="00603905"/>
    <w:rsid w:val="0060585D"/>
    <w:rsid w:val="00606967"/>
    <w:rsid w:val="006110E4"/>
    <w:rsid w:val="00612D7F"/>
    <w:rsid w:val="00620EC2"/>
    <w:rsid w:val="006210A8"/>
    <w:rsid w:val="00623362"/>
    <w:rsid w:val="00630DEE"/>
    <w:rsid w:val="006379FE"/>
    <w:rsid w:val="00647922"/>
    <w:rsid w:val="0066134F"/>
    <w:rsid w:val="006677AB"/>
    <w:rsid w:val="00673A4D"/>
    <w:rsid w:val="006749E8"/>
    <w:rsid w:val="0068033D"/>
    <w:rsid w:val="0068045D"/>
    <w:rsid w:val="00680CF8"/>
    <w:rsid w:val="00686C9F"/>
    <w:rsid w:val="00687B8D"/>
    <w:rsid w:val="006954C7"/>
    <w:rsid w:val="00696DAF"/>
    <w:rsid w:val="006A3F51"/>
    <w:rsid w:val="006C3A5D"/>
    <w:rsid w:val="006C7FC0"/>
    <w:rsid w:val="006D0396"/>
    <w:rsid w:val="006D4527"/>
    <w:rsid w:val="006E04B9"/>
    <w:rsid w:val="006E1FE0"/>
    <w:rsid w:val="006E2085"/>
    <w:rsid w:val="006E40F8"/>
    <w:rsid w:val="006E7220"/>
    <w:rsid w:val="0070334D"/>
    <w:rsid w:val="00704877"/>
    <w:rsid w:val="00706EC1"/>
    <w:rsid w:val="00720BEE"/>
    <w:rsid w:val="00726611"/>
    <w:rsid w:val="00742C42"/>
    <w:rsid w:val="00745B87"/>
    <w:rsid w:val="007469C9"/>
    <w:rsid w:val="00757AB6"/>
    <w:rsid w:val="00760CB2"/>
    <w:rsid w:val="00770B42"/>
    <w:rsid w:val="00773F29"/>
    <w:rsid w:val="007816B6"/>
    <w:rsid w:val="00782BB5"/>
    <w:rsid w:val="00791827"/>
    <w:rsid w:val="007924FE"/>
    <w:rsid w:val="00792781"/>
    <w:rsid w:val="007935B8"/>
    <w:rsid w:val="007A5C95"/>
    <w:rsid w:val="007B6E4C"/>
    <w:rsid w:val="007C0A26"/>
    <w:rsid w:val="007C37EB"/>
    <w:rsid w:val="007C3FF8"/>
    <w:rsid w:val="007C7630"/>
    <w:rsid w:val="007E3035"/>
    <w:rsid w:val="007E346D"/>
    <w:rsid w:val="007E67A0"/>
    <w:rsid w:val="007F0EE1"/>
    <w:rsid w:val="007F1BFF"/>
    <w:rsid w:val="008017DB"/>
    <w:rsid w:val="008062F4"/>
    <w:rsid w:val="0081167E"/>
    <w:rsid w:val="00817050"/>
    <w:rsid w:val="008203ED"/>
    <w:rsid w:val="00825149"/>
    <w:rsid w:val="008502FE"/>
    <w:rsid w:val="00853006"/>
    <w:rsid w:val="00853960"/>
    <w:rsid w:val="00853CB3"/>
    <w:rsid w:val="008558C3"/>
    <w:rsid w:val="0085595D"/>
    <w:rsid w:val="00857937"/>
    <w:rsid w:val="00861B66"/>
    <w:rsid w:val="00866C8F"/>
    <w:rsid w:val="00872889"/>
    <w:rsid w:val="00872AC1"/>
    <w:rsid w:val="00874A23"/>
    <w:rsid w:val="00887EEA"/>
    <w:rsid w:val="008A57E9"/>
    <w:rsid w:val="008B26B3"/>
    <w:rsid w:val="008B3E3D"/>
    <w:rsid w:val="008B5406"/>
    <w:rsid w:val="008C3ED8"/>
    <w:rsid w:val="008D11BF"/>
    <w:rsid w:val="008E11BF"/>
    <w:rsid w:val="008E4F57"/>
    <w:rsid w:val="008E6116"/>
    <w:rsid w:val="008F2F5C"/>
    <w:rsid w:val="00900524"/>
    <w:rsid w:val="00901547"/>
    <w:rsid w:val="00926627"/>
    <w:rsid w:val="00935F36"/>
    <w:rsid w:val="00936066"/>
    <w:rsid w:val="00936152"/>
    <w:rsid w:val="00942A2F"/>
    <w:rsid w:val="00942BE6"/>
    <w:rsid w:val="00950AC8"/>
    <w:rsid w:val="00953C23"/>
    <w:rsid w:val="00956C51"/>
    <w:rsid w:val="00957B54"/>
    <w:rsid w:val="009600C9"/>
    <w:rsid w:val="00962DBD"/>
    <w:rsid w:val="00966A4D"/>
    <w:rsid w:val="0096739F"/>
    <w:rsid w:val="00967BA9"/>
    <w:rsid w:val="00975398"/>
    <w:rsid w:val="00982B1B"/>
    <w:rsid w:val="00985937"/>
    <w:rsid w:val="00990097"/>
    <w:rsid w:val="0099018A"/>
    <w:rsid w:val="00996EE3"/>
    <w:rsid w:val="009A1CFB"/>
    <w:rsid w:val="009A252C"/>
    <w:rsid w:val="009A36DD"/>
    <w:rsid w:val="009A6D83"/>
    <w:rsid w:val="009B7051"/>
    <w:rsid w:val="009C01BF"/>
    <w:rsid w:val="009C10E0"/>
    <w:rsid w:val="009C1470"/>
    <w:rsid w:val="009C4110"/>
    <w:rsid w:val="009D0D06"/>
    <w:rsid w:val="009D57FD"/>
    <w:rsid w:val="009E2AC7"/>
    <w:rsid w:val="009E5E05"/>
    <w:rsid w:val="009F2CFD"/>
    <w:rsid w:val="009F4A10"/>
    <w:rsid w:val="00A0155A"/>
    <w:rsid w:val="00A04855"/>
    <w:rsid w:val="00A12A5E"/>
    <w:rsid w:val="00A1652E"/>
    <w:rsid w:val="00A16FF0"/>
    <w:rsid w:val="00A20F19"/>
    <w:rsid w:val="00A247D1"/>
    <w:rsid w:val="00A33B73"/>
    <w:rsid w:val="00A42265"/>
    <w:rsid w:val="00A42858"/>
    <w:rsid w:val="00A56341"/>
    <w:rsid w:val="00A67AFE"/>
    <w:rsid w:val="00A71BCE"/>
    <w:rsid w:val="00A761DD"/>
    <w:rsid w:val="00A8051C"/>
    <w:rsid w:val="00A869E6"/>
    <w:rsid w:val="00A943B6"/>
    <w:rsid w:val="00A976CE"/>
    <w:rsid w:val="00AA13FA"/>
    <w:rsid w:val="00AB5FD3"/>
    <w:rsid w:val="00AC2371"/>
    <w:rsid w:val="00AC3E83"/>
    <w:rsid w:val="00AC63FF"/>
    <w:rsid w:val="00AD0AEB"/>
    <w:rsid w:val="00AD77F3"/>
    <w:rsid w:val="00AE0B43"/>
    <w:rsid w:val="00AE58F6"/>
    <w:rsid w:val="00AF3107"/>
    <w:rsid w:val="00AF3D8C"/>
    <w:rsid w:val="00B067E3"/>
    <w:rsid w:val="00B075F3"/>
    <w:rsid w:val="00B1142C"/>
    <w:rsid w:val="00B115F5"/>
    <w:rsid w:val="00B13A6C"/>
    <w:rsid w:val="00B21F59"/>
    <w:rsid w:val="00B2235E"/>
    <w:rsid w:val="00B227F2"/>
    <w:rsid w:val="00B25556"/>
    <w:rsid w:val="00B425EB"/>
    <w:rsid w:val="00B42D3E"/>
    <w:rsid w:val="00B45F7B"/>
    <w:rsid w:val="00B61341"/>
    <w:rsid w:val="00B80267"/>
    <w:rsid w:val="00B958B3"/>
    <w:rsid w:val="00B95E5E"/>
    <w:rsid w:val="00B97160"/>
    <w:rsid w:val="00BA2821"/>
    <w:rsid w:val="00BA2E17"/>
    <w:rsid w:val="00BA7D99"/>
    <w:rsid w:val="00BB6626"/>
    <w:rsid w:val="00BC0F74"/>
    <w:rsid w:val="00BC5B22"/>
    <w:rsid w:val="00BF2703"/>
    <w:rsid w:val="00C02A75"/>
    <w:rsid w:val="00C0383D"/>
    <w:rsid w:val="00C059DC"/>
    <w:rsid w:val="00C13891"/>
    <w:rsid w:val="00C17A9F"/>
    <w:rsid w:val="00C25A02"/>
    <w:rsid w:val="00C2607D"/>
    <w:rsid w:val="00C26FC7"/>
    <w:rsid w:val="00C46AF4"/>
    <w:rsid w:val="00C61A5E"/>
    <w:rsid w:val="00C6208A"/>
    <w:rsid w:val="00C628B3"/>
    <w:rsid w:val="00C6567E"/>
    <w:rsid w:val="00C67017"/>
    <w:rsid w:val="00C742AE"/>
    <w:rsid w:val="00C91728"/>
    <w:rsid w:val="00C95F20"/>
    <w:rsid w:val="00CA6D62"/>
    <w:rsid w:val="00CB238A"/>
    <w:rsid w:val="00CD1356"/>
    <w:rsid w:val="00CD3620"/>
    <w:rsid w:val="00CE4E81"/>
    <w:rsid w:val="00CF457F"/>
    <w:rsid w:val="00CF5851"/>
    <w:rsid w:val="00CF70D5"/>
    <w:rsid w:val="00D00BA1"/>
    <w:rsid w:val="00D01E25"/>
    <w:rsid w:val="00D102B6"/>
    <w:rsid w:val="00D16CED"/>
    <w:rsid w:val="00D171C6"/>
    <w:rsid w:val="00D262DA"/>
    <w:rsid w:val="00D3151F"/>
    <w:rsid w:val="00D464D4"/>
    <w:rsid w:val="00D64B0E"/>
    <w:rsid w:val="00D64D04"/>
    <w:rsid w:val="00D86D2D"/>
    <w:rsid w:val="00D91560"/>
    <w:rsid w:val="00D964CA"/>
    <w:rsid w:val="00D9683A"/>
    <w:rsid w:val="00DA2E21"/>
    <w:rsid w:val="00DA640B"/>
    <w:rsid w:val="00DB2078"/>
    <w:rsid w:val="00DB2BA7"/>
    <w:rsid w:val="00DC46D2"/>
    <w:rsid w:val="00DD0151"/>
    <w:rsid w:val="00DD01BB"/>
    <w:rsid w:val="00DD309B"/>
    <w:rsid w:val="00DD41F2"/>
    <w:rsid w:val="00DD77CC"/>
    <w:rsid w:val="00DF15DC"/>
    <w:rsid w:val="00DF29A4"/>
    <w:rsid w:val="00DF3084"/>
    <w:rsid w:val="00E040E8"/>
    <w:rsid w:val="00E0570F"/>
    <w:rsid w:val="00E1173D"/>
    <w:rsid w:val="00E13E55"/>
    <w:rsid w:val="00E14660"/>
    <w:rsid w:val="00E209CA"/>
    <w:rsid w:val="00E23876"/>
    <w:rsid w:val="00E32980"/>
    <w:rsid w:val="00E41507"/>
    <w:rsid w:val="00E564DF"/>
    <w:rsid w:val="00E63B2B"/>
    <w:rsid w:val="00E64BAC"/>
    <w:rsid w:val="00E727FB"/>
    <w:rsid w:val="00E77E9B"/>
    <w:rsid w:val="00E85BCF"/>
    <w:rsid w:val="00EA3682"/>
    <w:rsid w:val="00EA6F18"/>
    <w:rsid w:val="00EA76B9"/>
    <w:rsid w:val="00EB0EA7"/>
    <w:rsid w:val="00EB5562"/>
    <w:rsid w:val="00EB5EB6"/>
    <w:rsid w:val="00EB7921"/>
    <w:rsid w:val="00ED38FF"/>
    <w:rsid w:val="00EE2361"/>
    <w:rsid w:val="00EF190B"/>
    <w:rsid w:val="00EF1C58"/>
    <w:rsid w:val="00EF2CAC"/>
    <w:rsid w:val="00F01970"/>
    <w:rsid w:val="00F024B2"/>
    <w:rsid w:val="00F0505D"/>
    <w:rsid w:val="00F0637C"/>
    <w:rsid w:val="00F1254B"/>
    <w:rsid w:val="00F12999"/>
    <w:rsid w:val="00F13722"/>
    <w:rsid w:val="00F13DB6"/>
    <w:rsid w:val="00F146BE"/>
    <w:rsid w:val="00F221F8"/>
    <w:rsid w:val="00F22B7E"/>
    <w:rsid w:val="00F23817"/>
    <w:rsid w:val="00F328A8"/>
    <w:rsid w:val="00F32B31"/>
    <w:rsid w:val="00F3579A"/>
    <w:rsid w:val="00F36D53"/>
    <w:rsid w:val="00F40974"/>
    <w:rsid w:val="00F425CC"/>
    <w:rsid w:val="00F5497F"/>
    <w:rsid w:val="00F64D5B"/>
    <w:rsid w:val="00F6649A"/>
    <w:rsid w:val="00F67A42"/>
    <w:rsid w:val="00F709C7"/>
    <w:rsid w:val="00F77F00"/>
    <w:rsid w:val="00F80D4D"/>
    <w:rsid w:val="00F8128B"/>
    <w:rsid w:val="00F8173B"/>
    <w:rsid w:val="00F82CD7"/>
    <w:rsid w:val="00F8586C"/>
    <w:rsid w:val="00F86915"/>
    <w:rsid w:val="00F93D3A"/>
    <w:rsid w:val="00F97143"/>
    <w:rsid w:val="00FA0254"/>
    <w:rsid w:val="00FA0952"/>
    <w:rsid w:val="00FA2D28"/>
    <w:rsid w:val="00FA7F10"/>
    <w:rsid w:val="00FB1FCF"/>
    <w:rsid w:val="00FC5A2D"/>
    <w:rsid w:val="00FD0BB8"/>
    <w:rsid w:val="00FD4486"/>
    <w:rsid w:val="00FD7860"/>
    <w:rsid w:val="00FE0BD3"/>
    <w:rsid w:val="00FF0FA9"/>
    <w:rsid w:val="00FF3BD3"/>
    <w:rsid w:val="02337D43"/>
    <w:rsid w:val="0371B88C"/>
    <w:rsid w:val="09FAC729"/>
    <w:rsid w:val="0D47A511"/>
    <w:rsid w:val="0EF8D7EE"/>
    <w:rsid w:val="0F166173"/>
    <w:rsid w:val="1094A84F"/>
    <w:rsid w:val="11CC9710"/>
    <w:rsid w:val="19937D27"/>
    <w:rsid w:val="26A722D9"/>
    <w:rsid w:val="272B54FB"/>
    <w:rsid w:val="2EE77EA1"/>
    <w:rsid w:val="3B3131E8"/>
    <w:rsid w:val="43B30D8F"/>
    <w:rsid w:val="45F49983"/>
    <w:rsid w:val="47D8E262"/>
    <w:rsid w:val="4A0AE5DD"/>
    <w:rsid w:val="4A9F4844"/>
    <w:rsid w:val="4F72B967"/>
    <w:rsid w:val="510E89C8"/>
    <w:rsid w:val="5453A6BB"/>
    <w:rsid w:val="588D1B36"/>
    <w:rsid w:val="5F70AC84"/>
    <w:rsid w:val="5FA0555B"/>
    <w:rsid w:val="606377C7"/>
    <w:rsid w:val="7A286B5D"/>
    <w:rsid w:val="7BC43B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665B"/>
  <w15:chartTrackingRefBased/>
  <w15:docId w15:val="{CA1B62FE-BC77-455E-8062-135A8BC4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E2"/>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Indent"/>
    <w:link w:val="Heading1Char"/>
    <w:qFormat/>
    <w:rsid w:val="00064FE2"/>
    <w:pPr>
      <w:keepNext/>
      <w:numPr>
        <w:numId w:val="3"/>
      </w:numPr>
      <w:spacing w:before="240"/>
      <w:outlineLvl w:val="0"/>
    </w:pPr>
    <w:rPr>
      <w:b/>
      <w:caps/>
      <w:kern w:val="28"/>
      <w:sz w:val="24"/>
    </w:rPr>
  </w:style>
  <w:style w:type="paragraph" w:styleId="Heading2">
    <w:name w:val="heading 2"/>
    <w:basedOn w:val="Normal"/>
    <w:next w:val="NormalIndent"/>
    <w:link w:val="Heading2Char"/>
    <w:qFormat/>
    <w:rsid w:val="00064FE2"/>
    <w:pPr>
      <w:keepNext/>
      <w:numPr>
        <w:ilvl w:val="1"/>
        <w:numId w:val="3"/>
      </w:numPr>
      <w:spacing w:before="240" w:after="60"/>
      <w:jc w:val="both"/>
      <w:outlineLvl w:val="1"/>
    </w:pPr>
    <w:rPr>
      <w:b/>
    </w:rPr>
  </w:style>
  <w:style w:type="paragraph" w:styleId="Heading3">
    <w:name w:val="heading 3"/>
    <w:basedOn w:val="Normal"/>
    <w:next w:val="NormalIndent"/>
    <w:link w:val="Heading3Char"/>
    <w:qFormat/>
    <w:rsid w:val="00064FE2"/>
    <w:pPr>
      <w:numPr>
        <w:ilvl w:val="2"/>
        <w:numId w:val="3"/>
      </w:numPr>
      <w:spacing w:before="240" w:after="6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1F8"/>
    <w:pPr>
      <w:tabs>
        <w:tab w:val="center" w:pos="4513"/>
        <w:tab w:val="right" w:pos="9026"/>
      </w:tabs>
      <w:spacing w:after="0"/>
    </w:pPr>
  </w:style>
  <w:style w:type="character" w:customStyle="1" w:styleId="HeaderChar">
    <w:name w:val="Header Char"/>
    <w:basedOn w:val="DefaultParagraphFont"/>
    <w:link w:val="Header"/>
    <w:uiPriority w:val="99"/>
    <w:rsid w:val="00F221F8"/>
  </w:style>
  <w:style w:type="paragraph" w:styleId="Footer">
    <w:name w:val="footer"/>
    <w:basedOn w:val="Normal"/>
    <w:link w:val="FooterChar"/>
    <w:unhideWhenUsed/>
    <w:rsid w:val="00F221F8"/>
    <w:pPr>
      <w:tabs>
        <w:tab w:val="center" w:pos="4513"/>
        <w:tab w:val="right" w:pos="9026"/>
      </w:tabs>
      <w:spacing w:after="0"/>
    </w:pPr>
  </w:style>
  <w:style w:type="character" w:customStyle="1" w:styleId="FooterChar">
    <w:name w:val="Footer Char"/>
    <w:basedOn w:val="DefaultParagraphFont"/>
    <w:link w:val="Footer"/>
    <w:rsid w:val="00F221F8"/>
  </w:style>
  <w:style w:type="table" w:styleId="TableGrid">
    <w:name w:val="Table Grid"/>
    <w:basedOn w:val="TableNormal"/>
    <w:uiPriority w:val="39"/>
    <w:rsid w:val="0094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143"/>
    <w:rPr>
      <w:color w:val="0563C1" w:themeColor="hyperlink"/>
      <w:u w:val="single"/>
    </w:rPr>
  </w:style>
  <w:style w:type="character" w:styleId="UnresolvedMention">
    <w:name w:val="Unresolved Mention"/>
    <w:basedOn w:val="DefaultParagraphFont"/>
    <w:uiPriority w:val="99"/>
    <w:semiHidden/>
    <w:unhideWhenUsed/>
    <w:rsid w:val="00F97143"/>
    <w:rPr>
      <w:color w:val="605E5C"/>
      <w:shd w:val="clear" w:color="auto" w:fill="E1DFDD"/>
    </w:rPr>
  </w:style>
  <w:style w:type="paragraph" w:styleId="ListParagraph">
    <w:name w:val="List Paragraph"/>
    <w:basedOn w:val="Normal"/>
    <w:uiPriority w:val="1"/>
    <w:qFormat/>
    <w:rsid w:val="00647922"/>
    <w:pPr>
      <w:ind w:left="720"/>
      <w:contextualSpacing/>
    </w:pPr>
  </w:style>
  <w:style w:type="character" w:customStyle="1" w:styleId="Heading1Char">
    <w:name w:val="Heading 1 Char"/>
    <w:basedOn w:val="DefaultParagraphFont"/>
    <w:link w:val="Heading1"/>
    <w:rsid w:val="00064FE2"/>
    <w:rPr>
      <w:rFonts w:ascii="Arial" w:eastAsia="Times New Roman" w:hAnsi="Arial" w:cs="Times New Roman"/>
      <w:b/>
      <w:caps/>
      <w:kern w:val="28"/>
      <w:sz w:val="24"/>
      <w:szCs w:val="20"/>
      <w14:ligatures w14:val="none"/>
    </w:rPr>
  </w:style>
  <w:style w:type="character" w:customStyle="1" w:styleId="Heading2Char">
    <w:name w:val="Heading 2 Char"/>
    <w:basedOn w:val="DefaultParagraphFont"/>
    <w:link w:val="Heading2"/>
    <w:rsid w:val="00064FE2"/>
    <w:rPr>
      <w:rFonts w:ascii="Arial" w:eastAsia="Times New Roman" w:hAnsi="Arial" w:cs="Times New Roman"/>
      <w:b/>
      <w:kern w:val="0"/>
      <w:szCs w:val="20"/>
      <w14:ligatures w14:val="none"/>
    </w:rPr>
  </w:style>
  <w:style w:type="character" w:customStyle="1" w:styleId="Heading3Char">
    <w:name w:val="Heading 3 Char"/>
    <w:basedOn w:val="DefaultParagraphFont"/>
    <w:link w:val="Heading3"/>
    <w:rsid w:val="00064FE2"/>
    <w:rPr>
      <w:rFonts w:ascii="Arial" w:eastAsia="Times New Roman" w:hAnsi="Arial" w:cs="Times New Roman"/>
      <w:kern w:val="0"/>
      <w:szCs w:val="20"/>
      <w14:ligatures w14:val="none"/>
    </w:rPr>
  </w:style>
  <w:style w:type="paragraph" w:styleId="NormalIndent">
    <w:name w:val="Normal Indent"/>
    <w:basedOn w:val="Normal"/>
    <w:rsid w:val="00064FE2"/>
    <w:pPr>
      <w:ind w:left="720"/>
      <w:jc w:val="both"/>
    </w:pPr>
  </w:style>
  <w:style w:type="paragraph" w:customStyle="1" w:styleId="NormalBullet">
    <w:name w:val="Normal Bullet"/>
    <w:basedOn w:val="NormalIndent"/>
    <w:rsid w:val="00064FE2"/>
    <w:pPr>
      <w:numPr>
        <w:numId w:val="4"/>
      </w:numPr>
    </w:pPr>
  </w:style>
  <w:style w:type="paragraph" w:customStyle="1" w:styleId="TableText">
    <w:name w:val="Table Text"/>
    <w:basedOn w:val="Normal"/>
    <w:rsid w:val="00064FE2"/>
    <w:pPr>
      <w:spacing w:before="40" w:after="40"/>
    </w:pPr>
    <w:rPr>
      <w:b/>
      <w:szCs w:val="22"/>
    </w:rPr>
  </w:style>
  <w:style w:type="paragraph" w:styleId="BodyText">
    <w:name w:val="Body Text"/>
    <w:basedOn w:val="Normal"/>
    <w:link w:val="BodyTextChar"/>
    <w:uiPriority w:val="1"/>
    <w:qFormat/>
    <w:rsid w:val="00064FE2"/>
    <w:pPr>
      <w:widowControl w:val="0"/>
      <w:autoSpaceDE w:val="0"/>
      <w:autoSpaceDN w:val="0"/>
      <w:spacing w:after="0"/>
      <w:ind w:left="920"/>
    </w:pPr>
    <w:rPr>
      <w:rFonts w:eastAsia="Arial" w:cs="Arial"/>
      <w:szCs w:val="22"/>
      <w:lang w:val="en-US"/>
    </w:rPr>
  </w:style>
  <w:style w:type="character" w:customStyle="1" w:styleId="BodyTextChar">
    <w:name w:val="Body Text Char"/>
    <w:basedOn w:val="DefaultParagraphFont"/>
    <w:link w:val="BodyText"/>
    <w:uiPriority w:val="1"/>
    <w:rsid w:val="00064FE2"/>
    <w:rPr>
      <w:rFonts w:ascii="Arial" w:eastAsia="Arial" w:hAnsi="Arial" w:cs="Arial"/>
      <w:kern w:val="0"/>
      <w:lang w:val="en-US"/>
      <w14:ligatures w14:val="none"/>
    </w:rPr>
  </w:style>
  <w:style w:type="paragraph" w:customStyle="1" w:styleId="TableParagraph">
    <w:name w:val="Table Paragraph"/>
    <w:basedOn w:val="Normal"/>
    <w:uiPriority w:val="1"/>
    <w:qFormat/>
    <w:rsid w:val="00064FE2"/>
    <w:pPr>
      <w:widowControl w:val="0"/>
      <w:autoSpaceDE w:val="0"/>
      <w:autoSpaceDN w:val="0"/>
      <w:spacing w:after="0"/>
    </w:pPr>
    <w:rPr>
      <w:rFonts w:eastAsia="Arial" w:cs="Arial"/>
      <w:szCs w:val="22"/>
      <w:lang w:val="en-US"/>
    </w:rPr>
  </w:style>
  <w:style w:type="paragraph" w:styleId="NormalWeb">
    <w:name w:val="Normal (Web)"/>
    <w:basedOn w:val="Normal"/>
    <w:uiPriority w:val="99"/>
    <w:unhideWhenUsed/>
    <w:rsid w:val="00064FE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D16CED"/>
    <w:rPr>
      <w:b/>
      <w:bCs/>
    </w:rPr>
  </w:style>
  <w:style w:type="character" w:styleId="CommentReference">
    <w:name w:val="annotation reference"/>
    <w:basedOn w:val="DefaultParagraphFont"/>
    <w:uiPriority w:val="99"/>
    <w:semiHidden/>
    <w:unhideWhenUsed/>
    <w:rsid w:val="001A0E3B"/>
    <w:rPr>
      <w:sz w:val="16"/>
      <w:szCs w:val="16"/>
    </w:rPr>
  </w:style>
  <w:style w:type="paragraph" w:styleId="CommentText">
    <w:name w:val="annotation text"/>
    <w:basedOn w:val="Normal"/>
    <w:link w:val="CommentTextChar"/>
    <w:uiPriority w:val="99"/>
    <w:unhideWhenUsed/>
    <w:rsid w:val="001A0E3B"/>
    <w:rPr>
      <w:sz w:val="20"/>
    </w:rPr>
  </w:style>
  <w:style w:type="character" w:customStyle="1" w:styleId="CommentTextChar">
    <w:name w:val="Comment Text Char"/>
    <w:basedOn w:val="DefaultParagraphFont"/>
    <w:link w:val="CommentText"/>
    <w:uiPriority w:val="99"/>
    <w:rsid w:val="001A0E3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0E3B"/>
    <w:rPr>
      <w:b/>
      <w:bCs/>
    </w:rPr>
  </w:style>
  <w:style w:type="character" w:customStyle="1" w:styleId="CommentSubjectChar">
    <w:name w:val="Comment Subject Char"/>
    <w:basedOn w:val="CommentTextChar"/>
    <w:link w:val="CommentSubject"/>
    <w:uiPriority w:val="99"/>
    <w:semiHidden/>
    <w:rsid w:val="001A0E3B"/>
    <w:rPr>
      <w:rFonts w:ascii="Arial" w:eastAsia="Times New Roman" w:hAnsi="Arial" w:cs="Times New Roman"/>
      <w:b/>
      <w:bCs/>
      <w:kern w:val="0"/>
      <w:sz w:val="20"/>
      <w:szCs w:val="20"/>
      <w14:ligatures w14:val="none"/>
    </w:rPr>
  </w:style>
  <w:style w:type="character" w:customStyle="1" w:styleId="cf01">
    <w:name w:val="cf01"/>
    <w:basedOn w:val="DefaultParagraphFont"/>
    <w:rsid w:val="002540BC"/>
    <w:rPr>
      <w:rFonts w:ascii="Segoe UI" w:hAnsi="Segoe UI" w:cs="Segoe UI" w:hint="default"/>
      <w:sz w:val="18"/>
      <w:szCs w:val="18"/>
    </w:rPr>
  </w:style>
  <w:style w:type="paragraph" w:customStyle="1" w:styleId="paragraph">
    <w:name w:val="paragraph"/>
    <w:basedOn w:val="Normal"/>
    <w:rsid w:val="009D57FD"/>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9D57FD"/>
  </w:style>
  <w:style w:type="character" w:customStyle="1" w:styleId="eop">
    <w:name w:val="eop"/>
    <w:basedOn w:val="DefaultParagraphFont"/>
    <w:rsid w:val="009D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5054">
      <w:bodyDiv w:val="1"/>
      <w:marLeft w:val="0"/>
      <w:marRight w:val="0"/>
      <w:marTop w:val="0"/>
      <w:marBottom w:val="0"/>
      <w:divBdr>
        <w:top w:val="none" w:sz="0" w:space="0" w:color="auto"/>
        <w:left w:val="none" w:sz="0" w:space="0" w:color="auto"/>
        <w:bottom w:val="none" w:sz="0" w:space="0" w:color="auto"/>
        <w:right w:val="none" w:sz="0" w:space="0" w:color="auto"/>
      </w:divBdr>
      <w:divsChild>
        <w:div w:id="497891599">
          <w:marLeft w:val="0"/>
          <w:marRight w:val="0"/>
          <w:marTop w:val="0"/>
          <w:marBottom w:val="0"/>
          <w:divBdr>
            <w:top w:val="none" w:sz="0" w:space="0" w:color="auto"/>
            <w:left w:val="none" w:sz="0" w:space="0" w:color="auto"/>
            <w:bottom w:val="none" w:sz="0" w:space="0" w:color="auto"/>
            <w:right w:val="none" w:sz="0" w:space="0" w:color="auto"/>
          </w:divBdr>
        </w:div>
      </w:divsChild>
    </w:div>
    <w:div w:id="474420699">
      <w:bodyDiv w:val="1"/>
      <w:marLeft w:val="0"/>
      <w:marRight w:val="0"/>
      <w:marTop w:val="0"/>
      <w:marBottom w:val="0"/>
      <w:divBdr>
        <w:top w:val="none" w:sz="0" w:space="0" w:color="auto"/>
        <w:left w:val="none" w:sz="0" w:space="0" w:color="auto"/>
        <w:bottom w:val="none" w:sz="0" w:space="0" w:color="auto"/>
        <w:right w:val="none" w:sz="0" w:space="0" w:color="auto"/>
      </w:divBdr>
    </w:div>
    <w:div w:id="1130587612">
      <w:bodyDiv w:val="1"/>
      <w:marLeft w:val="0"/>
      <w:marRight w:val="0"/>
      <w:marTop w:val="0"/>
      <w:marBottom w:val="0"/>
      <w:divBdr>
        <w:top w:val="none" w:sz="0" w:space="0" w:color="auto"/>
        <w:left w:val="none" w:sz="0" w:space="0" w:color="auto"/>
        <w:bottom w:val="none" w:sz="0" w:space="0" w:color="auto"/>
        <w:right w:val="none" w:sz="0" w:space="0" w:color="auto"/>
      </w:divBdr>
      <w:divsChild>
        <w:div w:id="576600298">
          <w:marLeft w:val="0"/>
          <w:marRight w:val="0"/>
          <w:marTop w:val="0"/>
          <w:marBottom w:val="0"/>
          <w:divBdr>
            <w:top w:val="none" w:sz="0" w:space="0" w:color="auto"/>
            <w:left w:val="none" w:sz="0" w:space="0" w:color="auto"/>
            <w:bottom w:val="none" w:sz="0" w:space="0" w:color="auto"/>
            <w:right w:val="none" w:sz="0" w:space="0" w:color="auto"/>
          </w:divBdr>
        </w:div>
        <w:div w:id="1929658571">
          <w:marLeft w:val="0"/>
          <w:marRight w:val="0"/>
          <w:marTop w:val="0"/>
          <w:marBottom w:val="0"/>
          <w:divBdr>
            <w:top w:val="none" w:sz="0" w:space="0" w:color="auto"/>
            <w:left w:val="none" w:sz="0" w:space="0" w:color="auto"/>
            <w:bottom w:val="none" w:sz="0" w:space="0" w:color="auto"/>
            <w:right w:val="none" w:sz="0" w:space="0" w:color="auto"/>
          </w:divBdr>
        </w:div>
        <w:div w:id="1437477784">
          <w:marLeft w:val="0"/>
          <w:marRight w:val="0"/>
          <w:marTop w:val="0"/>
          <w:marBottom w:val="0"/>
          <w:divBdr>
            <w:top w:val="none" w:sz="0" w:space="0" w:color="auto"/>
            <w:left w:val="none" w:sz="0" w:space="0" w:color="auto"/>
            <w:bottom w:val="none" w:sz="0" w:space="0" w:color="auto"/>
            <w:right w:val="none" w:sz="0" w:space="0" w:color="auto"/>
          </w:divBdr>
        </w:div>
        <w:div w:id="211776603">
          <w:marLeft w:val="0"/>
          <w:marRight w:val="0"/>
          <w:marTop w:val="0"/>
          <w:marBottom w:val="0"/>
          <w:divBdr>
            <w:top w:val="none" w:sz="0" w:space="0" w:color="auto"/>
            <w:left w:val="none" w:sz="0" w:space="0" w:color="auto"/>
            <w:bottom w:val="none" w:sz="0" w:space="0" w:color="auto"/>
            <w:right w:val="none" w:sz="0" w:space="0" w:color="auto"/>
          </w:divBdr>
        </w:div>
        <w:div w:id="2129471374">
          <w:marLeft w:val="0"/>
          <w:marRight w:val="0"/>
          <w:marTop w:val="0"/>
          <w:marBottom w:val="0"/>
          <w:divBdr>
            <w:top w:val="none" w:sz="0" w:space="0" w:color="auto"/>
            <w:left w:val="none" w:sz="0" w:space="0" w:color="auto"/>
            <w:bottom w:val="none" w:sz="0" w:space="0" w:color="auto"/>
            <w:right w:val="none" w:sz="0" w:space="0" w:color="auto"/>
          </w:divBdr>
        </w:div>
        <w:div w:id="2027442170">
          <w:marLeft w:val="0"/>
          <w:marRight w:val="0"/>
          <w:marTop w:val="0"/>
          <w:marBottom w:val="0"/>
          <w:divBdr>
            <w:top w:val="none" w:sz="0" w:space="0" w:color="auto"/>
            <w:left w:val="none" w:sz="0" w:space="0" w:color="auto"/>
            <w:bottom w:val="none" w:sz="0" w:space="0" w:color="auto"/>
            <w:right w:val="none" w:sz="0" w:space="0" w:color="auto"/>
          </w:divBdr>
        </w:div>
        <w:div w:id="1011225083">
          <w:marLeft w:val="0"/>
          <w:marRight w:val="0"/>
          <w:marTop w:val="0"/>
          <w:marBottom w:val="0"/>
          <w:divBdr>
            <w:top w:val="none" w:sz="0" w:space="0" w:color="auto"/>
            <w:left w:val="none" w:sz="0" w:space="0" w:color="auto"/>
            <w:bottom w:val="none" w:sz="0" w:space="0" w:color="auto"/>
            <w:right w:val="none" w:sz="0" w:space="0" w:color="auto"/>
          </w:divBdr>
        </w:div>
        <w:div w:id="1364743265">
          <w:marLeft w:val="0"/>
          <w:marRight w:val="0"/>
          <w:marTop w:val="0"/>
          <w:marBottom w:val="0"/>
          <w:divBdr>
            <w:top w:val="none" w:sz="0" w:space="0" w:color="auto"/>
            <w:left w:val="none" w:sz="0" w:space="0" w:color="auto"/>
            <w:bottom w:val="none" w:sz="0" w:space="0" w:color="auto"/>
            <w:right w:val="none" w:sz="0" w:space="0" w:color="auto"/>
          </w:divBdr>
        </w:div>
        <w:div w:id="582684320">
          <w:marLeft w:val="0"/>
          <w:marRight w:val="0"/>
          <w:marTop w:val="0"/>
          <w:marBottom w:val="0"/>
          <w:divBdr>
            <w:top w:val="none" w:sz="0" w:space="0" w:color="auto"/>
            <w:left w:val="none" w:sz="0" w:space="0" w:color="auto"/>
            <w:bottom w:val="none" w:sz="0" w:space="0" w:color="auto"/>
            <w:right w:val="none" w:sz="0" w:space="0" w:color="auto"/>
          </w:divBdr>
        </w:div>
        <w:div w:id="287127509">
          <w:marLeft w:val="0"/>
          <w:marRight w:val="0"/>
          <w:marTop w:val="0"/>
          <w:marBottom w:val="0"/>
          <w:divBdr>
            <w:top w:val="none" w:sz="0" w:space="0" w:color="auto"/>
            <w:left w:val="none" w:sz="0" w:space="0" w:color="auto"/>
            <w:bottom w:val="none" w:sz="0" w:space="0" w:color="auto"/>
            <w:right w:val="none" w:sz="0" w:space="0" w:color="auto"/>
          </w:divBdr>
        </w:div>
        <w:div w:id="1951163167">
          <w:marLeft w:val="0"/>
          <w:marRight w:val="0"/>
          <w:marTop w:val="0"/>
          <w:marBottom w:val="0"/>
          <w:divBdr>
            <w:top w:val="none" w:sz="0" w:space="0" w:color="auto"/>
            <w:left w:val="none" w:sz="0" w:space="0" w:color="auto"/>
            <w:bottom w:val="none" w:sz="0" w:space="0" w:color="auto"/>
            <w:right w:val="none" w:sz="0" w:space="0" w:color="auto"/>
          </w:divBdr>
        </w:div>
        <w:div w:id="1255476796">
          <w:marLeft w:val="0"/>
          <w:marRight w:val="0"/>
          <w:marTop w:val="0"/>
          <w:marBottom w:val="0"/>
          <w:divBdr>
            <w:top w:val="none" w:sz="0" w:space="0" w:color="auto"/>
            <w:left w:val="none" w:sz="0" w:space="0" w:color="auto"/>
            <w:bottom w:val="none" w:sz="0" w:space="0" w:color="auto"/>
            <w:right w:val="none" w:sz="0" w:space="0" w:color="auto"/>
          </w:divBdr>
        </w:div>
        <w:div w:id="537133926">
          <w:marLeft w:val="0"/>
          <w:marRight w:val="0"/>
          <w:marTop w:val="0"/>
          <w:marBottom w:val="0"/>
          <w:divBdr>
            <w:top w:val="none" w:sz="0" w:space="0" w:color="auto"/>
            <w:left w:val="none" w:sz="0" w:space="0" w:color="auto"/>
            <w:bottom w:val="none" w:sz="0" w:space="0" w:color="auto"/>
            <w:right w:val="none" w:sz="0" w:space="0" w:color="auto"/>
          </w:divBdr>
        </w:div>
        <w:div w:id="1651709974">
          <w:marLeft w:val="0"/>
          <w:marRight w:val="0"/>
          <w:marTop w:val="0"/>
          <w:marBottom w:val="0"/>
          <w:divBdr>
            <w:top w:val="none" w:sz="0" w:space="0" w:color="auto"/>
            <w:left w:val="none" w:sz="0" w:space="0" w:color="auto"/>
            <w:bottom w:val="none" w:sz="0" w:space="0" w:color="auto"/>
            <w:right w:val="none" w:sz="0" w:space="0" w:color="auto"/>
          </w:divBdr>
        </w:div>
        <w:div w:id="89081914">
          <w:marLeft w:val="0"/>
          <w:marRight w:val="0"/>
          <w:marTop w:val="0"/>
          <w:marBottom w:val="0"/>
          <w:divBdr>
            <w:top w:val="none" w:sz="0" w:space="0" w:color="auto"/>
            <w:left w:val="none" w:sz="0" w:space="0" w:color="auto"/>
            <w:bottom w:val="none" w:sz="0" w:space="0" w:color="auto"/>
            <w:right w:val="none" w:sz="0" w:space="0" w:color="auto"/>
          </w:divBdr>
        </w:div>
        <w:div w:id="1931156335">
          <w:marLeft w:val="0"/>
          <w:marRight w:val="0"/>
          <w:marTop w:val="0"/>
          <w:marBottom w:val="0"/>
          <w:divBdr>
            <w:top w:val="none" w:sz="0" w:space="0" w:color="auto"/>
            <w:left w:val="none" w:sz="0" w:space="0" w:color="auto"/>
            <w:bottom w:val="none" w:sz="0" w:space="0" w:color="auto"/>
            <w:right w:val="none" w:sz="0" w:space="0" w:color="auto"/>
          </w:divBdr>
        </w:div>
        <w:div w:id="92558587">
          <w:marLeft w:val="0"/>
          <w:marRight w:val="0"/>
          <w:marTop w:val="0"/>
          <w:marBottom w:val="0"/>
          <w:divBdr>
            <w:top w:val="none" w:sz="0" w:space="0" w:color="auto"/>
            <w:left w:val="none" w:sz="0" w:space="0" w:color="auto"/>
            <w:bottom w:val="none" w:sz="0" w:space="0" w:color="auto"/>
            <w:right w:val="none" w:sz="0" w:space="0" w:color="auto"/>
          </w:divBdr>
        </w:div>
        <w:div w:id="995694350">
          <w:marLeft w:val="0"/>
          <w:marRight w:val="0"/>
          <w:marTop w:val="0"/>
          <w:marBottom w:val="0"/>
          <w:divBdr>
            <w:top w:val="none" w:sz="0" w:space="0" w:color="auto"/>
            <w:left w:val="none" w:sz="0" w:space="0" w:color="auto"/>
            <w:bottom w:val="none" w:sz="0" w:space="0" w:color="auto"/>
            <w:right w:val="none" w:sz="0" w:space="0" w:color="auto"/>
          </w:divBdr>
        </w:div>
        <w:div w:id="63529735">
          <w:marLeft w:val="0"/>
          <w:marRight w:val="0"/>
          <w:marTop w:val="0"/>
          <w:marBottom w:val="0"/>
          <w:divBdr>
            <w:top w:val="none" w:sz="0" w:space="0" w:color="auto"/>
            <w:left w:val="none" w:sz="0" w:space="0" w:color="auto"/>
            <w:bottom w:val="none" w:sz="0" w:space="0" w:color="auto"/>
            <w:right w:val="none" w:sz="0" w:space="0" w:color="auto"/>
          </w:divBdr>
        </w:div>
        <w:div w:id="543752449">
          <w:marLeft w:val="0"/>
          <w:marRight w:val="0"/>
          <w:marTop w:val="0"/>
          <w:marBottom w:val="0"/>
          <w:divBdr>
            <w:top w:val="none" w:sz="0" w:space="0" w:color="auto"/>
            <w:left w:val="none" w:sz="0" w:space="0" w:color="auto"/>
            <w:bottom w:val="none" w:sz="0" w:space="0" w:color="auto"/>
            <w:right w:val="none" w:sz="0" w:space="0" w:color="auto"/>
          </w:divBdr>
        </w:div>
        <w:div w:id="403262216">
          <w:marLeft w:val="0"/>
          <w:marRight w:val="0"/>
          <w:marTop w:val="0"/>
          <w:marBottom w:val="0"/>
          <w:divBdr>
            <w:top w:val="none" w:sz="0" w:space="0" w:color="auto"/>
            <w:left w:val="none" w:sz="0" w:space="0" w:color="auto"/>
            <w:bottom w:val="none" w:sz="0" w:space="0" w:color="auto"/>
            <w:right w:val="none" w:sz="0" w:space="0" w:color="auto"/>
          </w:divBdr>
        </w:div>
        <w:div w:id="76757092">
          <w:marLeft w:val="0"/>
          <w:marRight w:val="0"/>
          <w:marTop w:val="0"/>
          <w:marBottom w:val="0"/>
          <w:divBdr>
            <w:top w:val="none" w:sz="0" w:space="0" w:color="auto"/>
            <w:left w:val="none" w:sz="0" w:space="0" w:color="auto"/>
            <w:bottom w:val="none" w:sz="0" w:space="0" w:color="auto"/>
            <w:right w:val="none" w:sz="0" w:space="0" w:color="auto"/>
          </w:divBdr>
        </w:div>
        <w:div w:id="1955138610">
          <w:marLeft w:val="0"/>
          <w:marRight w:val="0"/>
          <w:marTop w:val="0"/>
          <w:marBottom w:val="0"/>
          <w:divBdr>
            <w:top w:val="none" w:sz="0" w:space="0" w:color="auto"/>
            <w:left w:val="none" w:sz="0" w:space="0" w:color="auto"/>
            <w:bottom w:val="none" w:sz="0" w:space="0" w:color="auto"/>
            <w:right w:val="none" w:sz="0" w:space="0" w:color="auto"/>
          </w:divBdr>
        </w:div>
        <w:div w:id="1437404803">
          <w:marLeft w:val="0"/>
          <w:marRight w:val="0"/>
          <w:marTop w:val="0"/>
          <w:marBottom w:val="0"/>
          <w:divBdr>
            <w:top w:val="none" w:sz="0" w:space="0" w:color="auto"/>
            <w:left w:val="none" w:sz="0" w:space="0" w:color="auto"/>
            <w:bottom w:val="none" w:sz="0" w:space="0" w:color="auto"/>
            <w:right w:val="none" w:sz="0" w:space="0" w:color="auto"/>
          </w:divBdr>
        </w:div>
        <w:div w:id="1455171991">
          <w:marLeft w:val="0"/>
          <w:marRight w:val="0"/>
          <w:marTop w:val="0"/>
          <w:marBottom w:val="0"/>
          <w:divBdr>
            <w:top w:val="none" w:sz="0" w:space="0" w:color="auto"/>
            <w:left w:val="none" w:sz="0" w:space="0" w:color="auto"/>
            <w:bottom w:val="none" w:sz="0" w:space="0" w:color="auto"/>
            <w:right w:val="none" w:sz="0" w:space="0" w:color="auto"/>
          </w:divBdr>
        </w:div>
        <w:div w:id="159008109">
          <w:marLeft w:val="0"/>
          <w:marRight w:val="0"/>
          <w:marTop w:val="0"/>
          <w:marBottom w:val="0"/>
          <w:divBdr>
            <w:top w:val="none" w:sz="0" w:space="0" w:color="auto"/>
            <w:left w:val="none" w:sz="0" w:space="0" w:color="auto"/>
            <w:bottom w:val="none" w:sz="0" w:space="0" w:color="auto"/>
            <w:right w:val="none" w:sz="0" w:space="0" w:color="auto"/>
          </w:divBdr>
        </w:div>
        <w:div w:id="2062826118">
          <w:marLeft w:val="0"/>
          <w:marRight w:val="0"/>
          <w:marTop w:val="0"/>
          <w:marBottom w:val="0"/>
          <w:divBdr>
            <w:top w:val="none" w:sz="0" w:space="0" w:color="auto"/>
            <w:left w:val="none" w:sz="0" w:space="0" w:color="auto"/>
            <w:bottom w:val="none" w:sz="0" w:space="0" w:color="auto"/>
            <w:right w:val="none" w:sz="0" w:space="0" w:color="auto"/>
          </w:divBdr>
        </w:div>
        <w:div w:id="1091124041">
          <w:marLeft w:val="0"/>
          <w:marRight w:val="0"/>
          <w:marTop w:val="0"/>
          <w:marBottom w:val="0"/>
          <w:divBdr>
            <w:top w:val="none" w:sz="0" w:space="0" w:color="auto"/>
            <w:left w:val="none" w:sz="0" w:space="0" w:color="auto"/>
            <w:bottom w:val="none" w:sz="0" w:space="0" w:color="auto"/>
            <w:right w:val="none" w:sz="0" w:space="0" w:color="auto"/>
          </w:divBdr>
        </w:div>
        <w:div w:id="199783672">
          <w:marLeft w:val="0"/>
          <w:marRight w:val="0"/>
          <w:marTop w:val="0"/>
          <w:marBottom w:val="0"/>
          <w:divBdr>
            <w:top w:val="none" w:sz="0" w:space="0" w:color="auto"/>
            <w:left w:val="none" w:sz="0" w:space="0" w:color="auto"/>
            <w:bottom w:val="none" w:sz="0" w:space="0" w:color="auto"/>
            <w:right w:val="none" w:sz="0" w:space="0" w:color="auto"/>
          </w:divBdr>
        </w:div>
        <w:div w:id="181019218">
          <w:marLeft w:val="0"/>
          <w:marRight w:val="0"/>
          <w:marTop w:val="0"/>
          <w:marBottom w:val="0"/>
          <w:divBdr>
            <w:top w:val="none" w:sz="0" w:space="0" w:color="auto"/>
            <w:left w:val="none" w:sz="0" w:space="0" w:color="auto"/>
            <w:bottom w:val="none" w:sz="0" w:space="0" w:color="auto"/>
            <w:right w:val="none" w:sz="0" w:space="0" w:color="auto"/>
          </w:divBdr>
        </w:div>
        <w:div w:id="1170608528">
          <w:marLeft w:val="0"/>
          <w:marRight w:val="0"/>
          <w:marTop w:val="0"/>
          <w:marBottom w:val="0"/>
          <w:divBdr>
            <w:top w:val="none" w:sz="0" w:space="0" w:color="auto"/>
            <w:left w:val="none" w:sz="0" w:space="0" w:color="auto"/>
            <w:bottom w:val="none" w:sz="0" w:space="0" w:color="auto"/>
            <w:right w:val="none" w:sz="0" w:space="0" w:color="auto"/>
          </w:divBdr>
        </w:div>
        <w:div w:id="1231381035">
          <w:marLeft w:val="0"/>
          <w:marRight w:val="0"/>
          <w:marTop w:val="0"/>
          <w:marBottom w:val="0"/>
          <w:divBdr>
            <w:top w:val="none" w:sz="0" w:space="0" w:color="auto"/>
            <w:left w:val="none" w:sz="0" w:space="0" w:color="auto"/>
            <w:bottom w:val="none" w:sz="0" w:space="0" w:color="auto"/>
            <w:right w:val="none" w:sz="0" w:space="0" w:color="auto"/>
          </w:divBdr>
        </w:div>
        <w:div w:id="975184659">
          <w:marLeft w:val="0"/>
          <w:marRight w:val="0"/>
          <w:marTop w:val="0"/>
          <w:marBottom w:val="0"/>
          <w:divBdr>
            <w:top w:val="none" w:sz="0" w:space="0" w:color="auto"/>
            <w:left w:val="none" w:sz="0" w:space="0" w:color="auto"/>
            <w:bottom w:val="none" w:sz="0" w:space="0" w:color="auto"/>
            <w:right w:val="none" w:sz="0" w:space="0" w:color="auto"/>
          </w:divBdr>
        </w:div>
        <w:div w:id="639306993">
          <w:marLeft w:val="0"/>
          <w:marRight w:val="0"/>
          <w:marTop w:val="0"/>
          <w:marBottom w:val="0"/>
          <w:divBdr>
            <w:top w:val="none" w:sz="0" w:space="0" w:color="auto"/>
            <w:left w:val="none" w:sz="0" w:space="0" w:color="auto"/>
            <w:bottom w:val="none" w:sz="0" w:space="0" w:color="auto"/>
            <w:right w:val="none" w:sz="0" w:space="0" w:color="auto"/>
          </w:divBdr>
        </w:div>
        <w:div w:id="258488906">
          <w:marLeft w:val="0"/>
          <w:marRight w:val="0"/>
          <w:marTop w:val="0"/>
          <w:marBottom w:val="0"/>
          <w:divBdr>
            <w:top w:val="none" w:sz="0" w:space="0" w:color="auto"/>
            <w:left w:val="none" w:sz="0" w:space="0" w:color="auto"/>
            <w:bottom w:val="none" w:sz="0" w:space="0" w:color="auto"/>
            <w:right w:val="none" w:sz="0" w:space="0" w:color="auto"/>
          </w:divBdr>
        </w:div>
        <w:div w:id="1333534802">
          <w:marLeft w:val="0"/>
          <w:marRight w:val="0"/>
          <w:marTop w:val="0"/>
          <w:marBottom w:val="0"/>
          <w:divBdr>
            <w:top w:val="none" w:sz="0" w:space="0" w:color="auto"/>
            <w:left w:val="none" w:sz="0" w:space="0" w:color="auto"/>
            <w:bottom w:val="none" w:sz="0" w:space="0" w:color="auto"/>
            <w:right w:val="none" w:sz="0" w:space="0" w:color="auto"/>
          </w:divBdr>
        </w:div>
        <w:div w:id="58864375">
          <w:marLeft w:val="0"/>
          <w:marRight w:val="0"/>
          <w:marTop w:val="0"/>
          <w:marBottom w:val="0"/>
          <w:divBdr>
            <w:top w:val="none" w:sz="0" w:space="0" w:color="auto"/>
            <w:left w:val="none" w:sz="0" w:space="0" w:color="auto"/>
            <w:bottom w:val="none" w:sz="0" w:space="0" w:color="auto"/>
            <w:right w:val="none" w:sz="0" w:space="0" w:color="auto"/>
          </w:divBdr>
        </w:div>
        <w:div w:id="929122650">
          <w:marLeft w:val="0"/>
          <w:marRight w:val="0"/>
          <w:marTop w:val="0"/>
          <w:marBottom w:val="0"/>
          <w:divBdr>
            <w:top w:val="none" w:sz="0" w:space="0" w:color="auto"/>
            <w:left w:val="none" w:sz="0" w:space="0" w:color="auto"/>
            <w:bottom w:val="none" w:sz="0" w:space="0" w:color="auto"/>
            <w:right w:val="none" w:sz="0" w:space="0" w:color="auto"/>
          </w:divBdr>
        </w:div>
        <w:div w:id="742605775">
          <w:marLeft w:val="0"/>
          <w:marRight w:val="0"/>
          <w:marTop w:val="0"/>
          <w:marBottom w:val="0"/>
          <w:divBdr>
            <w:top w:val="none" w:sz="0" w:space="0" w:color="auto"/>
            <w:left w:val="none" w:sz="0" w:space="0" w:color="auto"/>
            <w:bottom w:val="none" w:sz="0" w:space="0" w:color="auto"/>
            <w:right w:val="none" w:sz="0" w:space="0" w:color="auto"/>
          </w:divBdr>
        </w:div>
        <w:div w:id="1702046484">
          <w:marLeft w:val="0"/>
          <w:marRight w:val="0"/>
          <w:marTop w:val="0"/>
          <w:marBottom w:val="0"/>
          <w:divBdr>
            <w:top w:val="none" w:sz="0" w:space="0" w:color="auto"/>
            <w:left w:val="none" w:sz="0" w:space="0" w:color="auto"/>
            <w:bottom w:val="none" w:sz="0" w:space="0" w:color="auto"/>
            <w:right w:val="none" w:sz="0" w:space="0" w:color="auto"/>
          </w:divBdr>
        </w:div>
      </w:divsChild>
    </w:div>
    <w:div w:id="1546064686">
      <w:bodyDiv w:val="1"/>
      <w:marLeft w:val="0"/>
      <w:marRight w:val="0"/>
      <w:marTop w:val="0"/>
      <w:marBottom w:val="0"/>
      <w:divBdr>
        <w:top w:val="none" w:sz="0" w:space="0" w:color="auto"/>
        <w:left w:val="none" w:sz="0" w:space="0" w:color="auto"/>
        <w:bottom w:val="none" w:sz="0" w:space="0" w:color="auto"/>
        <w:right w:val="none" w:sz="0" w:space="0" w:color="auto"/>
      </w:divBdr>
      <w:divsChild>
        <w:div w:id="20785394">
          <w:marLeft w:val="0"/>
          <w:marRight w:val="0"/>
          <w:marTop w:val="0"/>
          <w:marBottom w:val="0"/>
          <w:divBdr>
            <w:top w:val="none" w:sz="0" w:space="0" w:color="auto"/>
            <w:left w:val="none" w:sz="0" w:space="0" w:color="auto"/>
            <w:bottom w:val="none" w:sz="0" w:space="0" w:color="auto"/>
            <w:right w:val="none" w:sz="0" w:space="0" w:color="auto"/>
          </w:divBdr>
        </w:div>
      </w:divsChild>
    </w:div>
    <w:div w:id="1906061771">
      <w:bodyDiv w:val="1"/>
      <w:marLeft w:val="0"/>
      <w:marRight w:val="0"/>
      <w:marTop w:val="0"/>
      <w:marBottom w:val="0"/>
      <w:divBdr>
        <w:top w:val="none" w:sz="0" w:space="0" w:color="auto"/>
        <w:left w:val="none" w:sz="0" w:space="0" w:color="auto"/>
        <w:bottom w:val="none" w:sz="0" w:space="0" w:color="auto"/>
        <w:right w:val="none" w:sz="0" w:space="0" w:color="auto"/>
      </w:divBdr>
      <w:divsChild>
        <w:div w:id="1516000290">
          <w:marLeft w:val="0"/>
          <w:marRight w:val="0"/>
          <w:marTop w:val="0"/>
          <w:marBottom w:val="0"/>
          <w:divBdr>
            <w:top w:val="none" w:sz="0" w:space="0" w:color="auto"/>
            <w:left w:val="none" w:sz="0" w:space="0" w:color="auto"/>
            <w:bottom w:val="none" w:sz="0" w:space="0" w:color="auto"/>
            <w:right w:val="none" w:sz="0" w:space="0" w:color="auto"/>
          </w:divBdr>
        </w:div>
        <w:div w:id="935870215">
          <w:marLeft w:val="0"/>
          <w:marRight w:val="0"/>
          <w:marTop w:val="0"/>
          <w:marBottom w:val="0"/>
          <w:divBdr>
            <w:top w:val="none" w:sz="0" w:space="0" w:color="auto"/>
            <w:left w:val="none" w:sz="0" w:space="0" w:color="auto"/>
            <w:bottom w:val="none" w:sz="0" w:space="0" w:color="auto"/>
            <w:right w:val="none" w:sz="0" w:space="0" w:color="auto"/>
          </w:divBdr>
        </w:div>
        <w:div w:id="269289025">
          <w:marLeft w:val="0"/>
          <w:marRight w:val="0"/>
          <w:marTop w:val="0"/>
          <w:marBottom w:val="0"/>
          <w:divBdr>
            <w:top w:val="none" w:sz="0" w:space="0" w:color="auto"/>
            <w:left w:val="none" w:sz="0" w:space="0" w:color="auto"/>
            <w:bottom w:val="none" w:sz="0" w:space="0" w:color="auto"/>
            <w:right w:val="none" w:sz="0" w:space="0" w:color="auto"/>
          </w:divBdr>
        </w:div>
      </w:divsChild>
    </w:div>
    <w:div w:id="19650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image005.png@01DCA0C6.78EF7500" TargetMode="External"/><Relationship Id="rId2" Type="http://schemas.openxmlformats.org/officeDocument/2006/relationships/image" Target="media/image1.png"/><Relationship Id="rId1" Type="http://schemas.openxmlformats.org/officeDocument/2006/relationships/hyperlink" Target="http://www.360supportedliv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9BA9572C73AB4190F74FEA0E18007B" ma:contentTypeVersion="4" ma:contentTypeDescription="Create a new document." ma:contentTypeScope="" ma:versionID="710e4caf4a77423507e8b63f0024f3ee">
  <xsd:schema xmlns:xsd="http://www.w3.org/2001/XMLSchema" xmlns:xs="http://www.w3.org/2001/XMLSchema" xmlns:p="http://schemas.microsoft.com/office/2006/metadata/properties" xmlns:ns3="7a794aa8-702e-4be6-ae6e-6f0029be0f84" targetNamespace="http://schemas.microsoft.com/office/2006/metadata/properties" ma:root="true" ma:fieldsID="470376b82ff7d17c6974d4c3672232e8" ns3:_="">
    <xsd:import namespace="7a794aa8-702e-4be6-ae6e-6f0029be0f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94aa8-702e-4be6-ae6e-6f0029be0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794aa8-702e-4be6-ae6e-6f0029be0f84" xsi:nil="true"/>
  </documentManagement>
</p:properties>
</file>

<file path=customXml/itemProps1.xml><?xml version="1.0" encoding="utf-8"?>
<ds:datastoreItem xmlns:ds="http://schemas.openxmlformats.org/officeDocument/2006/customXml" ds:itemID="{F66B950B-A93D-4323-AB64-1ACF998EC26B}">
  <ds:schemaRefs>
    <ds:schemaRef ds:uri="http://schemas.openxmlformats.org/officeDocument/2006/bibliography"/>
  </ds:schemaRefs>
</ds:datastoreItem>
</file>

<file path=customXml/itemProps2.xml><?xml version="1.0" encoding="utf-8"?>
<ds:datastoreItem xmlns:ds="http://schemas.openxmlformats.org/officeDocument/2006/customXml" ds:itemID="{454170E6-3C96-44CF-AF6A-EAD394E6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94aa8-702e-4be6-ae6e-6f0029be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46F53-CB88-4F27-8BC2-BB4F68D06E9B}">
  <ds:schemaRefs>
    <ds:schemaRef ds:uri="http://schemas.microsoft.com/sharepoint/v3/contenttype/forms"/>
  </ds:schemaRefs>
</ds:datastoreItem>
</file>

<file path=customXml/itemProps4.xml><?xml version="1.0" encoding="utf-8"?>
<ds:datastoreItem xmlns:ds="http://schemas.openxmlformats.org/officeDocument/2006/customXml" ds:itemID="{186206D2-97C8-4229-BA6E-C79CE551E4E5}">
  <ds:schemaRefs>
    <ds:schemaRef ds:uri="http://schemas.microsoft.com/office/2006/metadata/properties"/>
    <ds:schemaRef ds:uri="http://schemas.microsoft.com/office/infopath/2007/PartnerControls"/>
    <ds:schemaRef ds:uri="7a794aa8-702e-4be6-ae6e-6f0029be0f8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751</Words>
  <Characters>4458</Characters>
  <Application>Microsoft Office Word</Application>
  <DocSecurity>0</DocSecurity>
  <Lines>92</Lines>
  <Paragraphs>47</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Amer</dc:creator>
  <cp:keywords/>
  <dc:description/>
  <cp:lastModifiedBy>Joe Howard</cp:lastModifiedBy>
  <cp:revision>11</cp:revision>
  <dcterms:created xsi:type="dcterms:W3CDTF">2026-02-19T10:43:00Z</dcterms:created>
  <dcterms:modified xsi:type="dcterms:W3CDTF">2026-02-19T10:58:00Z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0x0101005B9BA9572C73AB4190F74FEA0E18007B</vt:lpwstr>
  </property>
</Properties>
</file>